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719"/>
        <w:gridCol w:w="6660"/>
      </w:tblGrid>
      <w:tr w:rsidR="00866B99" w:rsidRPr="00AB3EA3" w14:paraId="3B2718E4" w14:textId="77777777" w:rsidTr="00866B99">
        <w:tc>
          <w:tcPr>
            <w:tcW w:w="12379" w:type="dxa"/>
            <w:gridSpan w:val="2"/>
            <w:vAlign w:val="center"/>
          </w:tcPr>
          <w:p w14:paraId="738B5EBF" w14:textId="27F048B8" w:rsidR="00866B99" w:rsidRDefault="00866B99" w:rsidP="005974BC">
            <w:pPr>
              <w:spacing w:before="60" w:after="6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Suppliers on the Ariba Network occasionally will receive an Invoice Rejection message if an invoice is not submitted correctly based on network rules. This Quick Reference Guide (QRC) shows </w:t>
            </w:r>
            <w:r>
              <w:rPr>
                <w:sz w:val="24"/>
                <w:szCs w:val="24"/>
              </w:rPr>
              <w:t>how</w:t>
            </w:r>
            <w:r>
              <w:rPr>
                <w:sz w:val="24"/>
                <w:szCs w:val="24"/>
              </w:rPr>
              <w:t xml:space="preserve"> Ariba Network Supplier</w:t>
            </w: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>
              <w:rPr>
                <w:sz w:val="24"/>
                <w:szCs w:val="24"/>
              </w:rPr>
              <w:t xml:space="preserve"> set up or update their Ariba Network Account setting to get these notifications. </w:t>
            </w:r>
          </w:p>
          <w:p w14:paraId="44BEB807" w14:textId="77777777" w:rsidR="00866B99" w:rsidRDefault="00866B99" w:rsidP="005974BC">
            <w:pPr>
              <w:spacing w:before="60" w:after="60"/>
              <w:ind w:left="0"/>
              <w:rPr>
                <w:sz w:val="24"/>
                <w:szCs w:val="24"/>
              </w:rPr>
            </w:pPr>
          </w:p>
          <w:p w14:paraId="63A6BB15" w14:textId="3FF05884" w:rsidR="00866B99" w:rsidRPr="00305C1F" w:rsidRDefault="00866B99" w:rsidP="005974BC">
            <w:pPr>
              <w:spacing w:before="60" w:after="60"/>
              <w:ind w:left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This QRC specifically</w:t>
            </w:r>
            <w:r w:rsidR="00C51182">
              <w:rPr>
                <w:sz w:val="24"/>
                <w:szCs w:val="24"/>
              </w:rPr>
              <w:t xml:space="preserve"> shows</w:t>
            </w:r>
            <w:r w:rsidR="003E0F7E">
              <w:rPr>
                <w:sz w:val="24"/>
                <w:szCs w:val="24"/>
              </w:rPr>
              <w:t xml:space="preserve"> Suppliers</w:t>
            </w:r>
            <w:r>
              <w:rPr>
                <w:sz w:val="24"/>
                <w:szCs w:val="24"/>
              </w:rPr>
              <w:t xml:space="preserve"> </w:t>
            </w:r>
            <w:r w:rsidR="003E0F7E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 w:rsidR="00C51182">
              <w:rPr>
                <w:sz w:val="24"/>
                <w:szCs w:val="24"/>
              </w:rPr>
              <w:t xml:space="preserve">w </w:t>
            </w:r>
            <w:r w:rsidR="003E0F7E">
              <w:rPr>
                <w:sz w:val="24"/>
                <w:szCs w:val="24"/>
              </w:rPr>
              <w:t>to Update their Account Settings to ensure Purchase Orders and Rejection Notifications are sent to the correct/current email address.</w:t>
            </w:r>
          </w:p>
          <w:p w14:paraId="0E640CF8" w14:textId="77777777" w:rsidR="00866B99" w:rsidRDefault="00866B99" w:rsidP="005974BC">
            <w:pPr>
              <w:spacing w:before="60" w:after="60"/>
              <w:ind w:left="0"/>
              <w:rPr>
                <w:sz w:val="24"/>
                <w:szCs w:val="24"/>
              </w:rPr>
            </w:pPr>
          </w:p>
          <w:p w14:paraId="2F522EA2" w14:textId="16F8C17D" w:rsidR="00866B99" w:rsidRDefault="00866B99" w:rsidP="005974BC">
            <w:pPr>
              <w:spacing w:before="60" w:after="60"/>
              <w:ind w:left="0"/>
              <w:rPr>
                <w:sz w:val="24"/>
                <w:szCs w:val="24"/>
              </w:rPr>
            </w:pPr>
            <w:r w:rsidRPr="00305C1F">
              <w:rPr>
                <w:b/>
                <w:bCs w:val="0"/>
                <w:sz w:val="24"/>
                <w:szCs w:val="24"/>
                <w:u w:val="single"/>
              </w:rPr>
              <w:t>Note</w:t>
            </w:r>
            <w:r>
              <w:rPr>
                <w:sz w:val="24"/>
                <w:szCs w:val="24"/>
              </w:rPr>
              <w:t xml:space="preserve">: All suppliers on the Ariba Network </w:t>
            </w:r>
            <w:proofErr w:type="gramStart"/>
            <w:r w:rsidR="00C51182">
              <w:rPr>
                <w:sz w:val="24"/>
                <w:szCs w:val="24"/>
              </w:rPr>
              <w:t>are able to</w:t>
            </w:r>
            <w:proofErr w:type="gramEnd"/>
            <w:r>
              <w:rPr>
                <w:sz w:val="24"/>
                <w:szCs w:val="24"/>
              </w:rPr>
              <w:t xml:space="preserve"> upload and/or resubmit an invoice manually on the Ariba Network from their web-based online login portal. Ask your B2B or e-Commerce team for access if you do not have access to your company’s Ariba Network online login portal. Additionally, an invoice that is resubmitted must have a new, unique invoice number from the original invoice. This can be easily accommodated by adding a new letter (A, B, C, etc.) to the end of the original invoice number.</w:t>
            </w:r>
          </w:p>
          <w:p w14:paraId="7ED3BA97" w14:textId="77777777" w:rsidR="00866B99" w:rsidRDefault="00866B99" w:rsidP="005974BC">
            <w:pPr>
              <w:spacing w:before="60" w:after="60"/>
              <w:ind w:left="0"/>
              <w:rPr>
                <w:sz w:val="24"/>
                <w:szCs w:val="24"/>
              </w:rPr>
            </w:pPr>
          </w:p>
          <w:p w14:paraId="1BAA2679" w14:textId="77777777" w:rsidR="00866B99" w:rsidRDefault="00866B99" w:rsidP="005974BC">
            <w:pPr>
              <w:spacing w:before="60" w:after="60"/>
              <w:ind w:left="0"/>
              <w:rPr>
                <w:sz w:val="24"/>
                <w:szCs w:val="24"/>
              </w:rPr>
            </w:pPr>
            <w:r w:rsidRPr="009C56E1">
              <w:rPr>
                <w:b/>
                <w:bCs w:val="0"/>
                <w:sz w:val="24"/>
                <w:szCs w:val="24"/>
                <w:u w:val="single"/>
              </w:rPr>
              <w:t>Note</w:t>
            </w:r>
            <w:r w:rsidRPr="009C56E1">
              <w:rPr>
                <w:b/>
                <w:bCs w:val="0"/>
                <w:sz w:val="24"/>
                <w:szCs w:val="24"/>
              </w:rPr>
              <w:t>:</w:t>
            </w:r>
            <w:r w:rsidRPr="009C56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Please be sure not to use any Ariba Network selections that generate a </w:t>
            </w:r>
            <w:r w:rsidRPr="00414A03">
              <w:rPr>
                <w:b/>
                <w:bCs w:val="0"/>
                <w:sz w:val="24"/>
                <w:szCs w:val="24"/>
              </w:rPr>
              <w:t>Non–PO Invoice</w:t>
            </w:r>
            <w:r>
              <w:rPr>
                <w:sz w:val="24"/>
                <w:szCs w:val="24"/>
              </w:rPr>
              <w:t>. Every invoice created or resubmitted must generate from a PO number previously existing on their supplier login portal. “Non-PO” invoices will automatically fail to transmit on Ariba Network.</w:t>
            </w:r>
          </w:p>
          <w:p w14:paraId="6992ADEC" w14:textId="77777777" w:rsidR="00866B99" w:rsidRPr="00197453" w:rsidRDefault="00866B99" w:rsidP="005974BC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66B99" w:rsidRPr="00AB3EA3" w14:paraId="7E232CFA" w14:textId="77777777" w:rsidTr="00866B99">
        <w:tc>
          <w:tcPr>
            <w:tcW w:w="5719" w:type="dxa"/>
            <w:vAlign w:val="center"/>
          </w:tcPr>
          <w:p w14:paraId="65F2BAB8" w14:textId="77777777" w:rsidR="00866B99" w:rsidRPr="00197453" w:rsidRDefault="00866B99" w:rsidP="005974BC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 xml:space="preserve"> Role: </w:t>
            </w:r>
            <w:r>
              <w:rPr>
                <w:sz w:val="24"/>
                <w:szCs w:val="24"/>
              </w:rPr>
              <w:t>Ariba Network Supplier</w:t>
            </w:r>
          </w:p>
        </w:tc>
        <w:tc>
          <w:tcPr>
            <w:tcW w:w="6660" w:type="dxa"/>
            <w:vAlign w:val="center"/>
          </w:tcPr>
          <w:p w14:paraId="2BF20128" w14:textId="77777777" w:rsidR="00866B99" w:rsidRPr="00197453" w:rsidRDefault="00866B99" w:rsidP="005974BC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>Frequency:</w:t>
            </w:r>
            <w:r w:rsidRPr="00197453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bCs w:val="0"/>
                <w:sz w:val="24"/>
                <w:szCs w:val="24"/>
              </w:rPr>
              <w:t>As Needed</w:t>
            </w:r>
          </w:p>
        </w:tc>
      </w:tr>
    </w:tbl>
    <w:p w14:paraId="26815DAC" w14:textId="77777777" w:rsidR="00866B99" w:rsidRDefault="00866B99" w:rsidP="00866B99">
      <w:pPr>
        <w:spacing w:before="0"/>
        <w:ind w:left="0" w:right="0"/>
        <w:rPr>
          <w:b/>
          <w:bCs w:val="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9589"/>
      </w:tblGrid>
      <w:tr w:rsidR="00866B99" w:rsidRPr="00084552" w14:paraId="4E7F277D" w14:textId="77777777" w:rsidTr="005B430B">
        <w:trPr>
          <w:cantSplit/>
        </w:trPr>
        <w:tc>
          <w:tcPr>
            <w:tcW w:w="12379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0F243E"/>
          </w:tcPr>
          <w:p w14:paraId="4BF343DC" w14:textId="77777777" w:rsidR="00866B99" w:rsidRPr="00084552" w:rsidRDefault="00866B99" w:rsidP="005974BC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</w:p>
        </w:tc>
      </w:tr>
      <w:tr w:rsidR="00866B99" w:rsidRPr="00084552" w14:paraId="4107AC80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F1AB4B5" w14:textId="77777777" w:rsidR="00866B99" w:rsidRDefault="00866B99" w:rsidP="005974BC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1. Access the supplier portal on the Ariba Network. </w:t>
            </w:r>
          </w:p>
          <w:p w14:paraId="3E937CD7" w14:textId="77777777" w:rsidR="00866B99" w:rsidRDefault="00866B99" w:rsidP="005974BC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B290BF6" w14:textId="77777777" w:rsidR="00866B99" w:rsidRDefault="00866B99" w:rsidP="005974BC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Direct </w:t>
            </w:r>
            <w:hyperlink r:id="rId6" w:history="1">
              <w:r w:rsidRPr="00B6604B">
                <w:rPr>
                  <w:rStyle w:val="Hyperlink"/>
                  <w:bCs w:val="0"/>
                  <w:sz w:val="24"/>
                  <w:szCs w:val="24"/>
                </w:rPr>
                <w:t>Link</w:t>
              </w:r>
            </w:hyperlink>
          </w:p>
          <w:p w14:paraId="30BCBDA0" w14:textId="77777777" w:rsidR="00866B99" w:rsidRPr="00267957" w:rsidRDefault="00866B99" w:rsidP="005974BC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3C3741F" w14:textId="77777777" w:rsidR="00866B99" w:rsidRDefault="00866B99" w:rsidP="005974BC">
            <w:pPr>
              <w:spacing w:before="60" w:after="60"/>
              <w:ind w:left="0" w:right="0"/>
              <w:jc w:val="center"/>
              <w:rPr>
                <w:bCs w:val="0"/>
                <w:sz w:val="24"/>
                <w:szCs w:val="24"/>
              </w:rPr>
            </w:pPr>
          </w:p>
          <w:p w14:paraId="0C4AB0AB" w14:textId="77777777" w:rsidR="00866B99" w:rsidRDefault="00866B99" w:rsidP="005974BC">
            <w:pPr>
              <w:spacing w:before="60" w:after="60"/>
              <w:ind w:left="0" w:right="0"/>
              <w:jc w:val="center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8196A7" wp14:editId="1C7D4EB3">
                  <wp:extent cx="2787651" cy="1028700"/>
                  <wp:effectExtent l="76200" t="95250" r="69850" b="95250"/>
                  <wp:docPr id="1523088165" name="Picture 1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088165" name="Picture 1" descr="A close-up of a logo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63" cy="10480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86836B6" w14:textId="77777777" w:rsidR="00866B99" w:rsidRPr="00267957" w:rsidRDefault="00866B99" w:rsidP="005974BC">
            <w:pPr>
              <w:spacing w:before="60" w:after="60"/>
              <w:ind w:left="0" w:right="0"/>
              <w:jc w:val="center"/>
              <w:rPr>
                <w:bCs w:val="0"/>
                <w:sz w:val="24"/>
                <w:szCs w:val="24"/>
              </w:rPr>
            </w:pPr>
          </w:p>
        </w:tc>
      </w:tr>
      <w:tr w:rsidR="00866B99" w:rsidRPr="00084552" w14:paraId="45FF4FA6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50A12DF" w14:textId="74A903CA" w:rsidR="00866B99" w:rsidRDefault="00866B99" w:rsidP="00866B99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2. Login to the Supplier portal using your Ariba Network </w:t>
            </w:r>
            <w:r>
              <w:rPr>
                <w:bCs w:val="0"/>
                <w:sz w:val="24"/>
                <w:szCs w:val="24"/>
              </w:rPr>
              <w:t>Username</w:t>
            </w:r>
            <w:r>
              <w:rPr>
                <w:bCs w:val="0"/>
                <w:sz w:val="24"/>
                <w:szCs w:val="24"/>
              </w:rPr>
              <w:t xml:space="preserve"> and Password. If you don’t have access, contact your company B2B or e-Commerce team to assign you as a company user.</w:t>
            </w: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0BBCB6C" w14:textId="77777777" w:rsidR="00866B99" w:rsidRDefault="00866B99" w:rsidP="00866B99">
            <w:pPr>
              <w:spacing w:before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3F77A622" w14:textId="77777777" w:rsidR="00866B99" w:rsidRDefault="00866B99" w:rsidP="00866B99">
            <w:pPr>
              <w:spacing w:before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6C2D2D28" wp14:editId="1C2A55CA">
                  <wp:extent cx="3152394" cy="1876425"/>
                  <wp:effectExtent l="76200" t="95250" r="67310" b="85725"/>
                  <wp:docPr id="1942814243" name="Picture 1942814243" descr="A screenshot of a login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36803" name="Picture 1" descr="A screenshot of a login scree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671" cy="1881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82ABA3" w14:textId="77777777" w:rsidR="00866B99" w:rsidRDefault="00866B99" w:rsidP="00866B99">
            <w:pPr>
              <w:spacing w:before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866B99" w:rsidRPr="00084552" w14:paraId="2D79D79F" w14:textId="77777777" w:rsidTr="005B430B">
        <w:trPr>
          <w:cantSplit/>
          <w:trHeight w:val="7942"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81D0B10" w14:textId="0273B657" w:rsidR="00866B99" w:rsidRDefault="00866B99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3. To access your User Profile settings, click on your initials </w:t>
            </w:r>
            <w:r w:rsidR="00DC2C9A">
              <w:rPr>
                <w:bCs w:val="0"/>
                <w:sz w:val="24"/>
                <w:szCs w:val="24"/>
              </w:rPr>
              <w:t xml:space="preserve">in </w:t>
            </w:r>
            <w:r>
              <w:rPr>
                <w:bCs w:val="0"/>
                <w:sz w:val="24"/>
                <w:szCs w:val="24"/>
              </w:rPr>
              <w:t>the top right corner of the page –</w:t>
            </w:r>
          </w:p>
          <w:p w14:paraId="0826C740" w14:textId="77777777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01F6350" w14:textId="77777777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5AC1D79" w14:textId="77777777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3AC36B3" w14:textId="0F31D459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Click User Profile – </w:t>
            </w:r>
          </w:p>
          <w:p w14:paraId="60BB58A7" w14:textId="77777777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00AAA8D" w14:textId="77777777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E09B1D0" w14:textId="77777777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15471D2" w14:textId="77777777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E44E087" w14:textId="0963C594" w:rsidR="00C33B17" w:rsidRDefault="00C33B17" w:rsidP="00C33B1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You </w:t>
            </w:r>
            <w:r>
              <w:rPr>
                <w:bCs w:val="0"/>
                <w:sz w:val="24"/>
                <w:szCs w:val="24"/>
              </w:rPr>
              <w:t>must</w:t>
            </w:r>
            <w:r>
              <w:rPr>
                <w:bCs w:val="0"/>
                <w:sz w:val="24"/>
                <w:szCs w:val="24"/>
              </w:rPr>
              <w:t xml:space="preserve"> have </w:t>
            </w:r>
            <w:proofErr w:type="gramStart"/>
            <w:r>
              <w:rPr>
                <w:bCs w:val="0"/>
                <w:sz w:val="24"/>
                <w:szCs w:val="24"/>
              </w:rPr>
              <w:t>Administrator</w:t>
            </w:r>
            <w:proofErr w:type="gramEnd"/>
            <w:r>
              <w:rPr>
                <w:bCs w:val="0"/>
                <w:sz w:val="24"/>
                <w:szCs w:val="24"/>
              </w:rPr>
              <w:t xml:space="preserve"> authority to add </w:t>
            </w:r>
            <w:r>
              <w:rPr>
                <w:bCs w:val="0"/>
                <w:sz w:val="24"/>
                <w:szCs w:val="24"/>
              </w:rPr>
              <w:t>a n</w:t>
            </w:r>
            <w:r>
              <w:rPr>
                <w:bCs w:val="0"/>
                <w:sz w:val="24"/>
                <w:szCs w:val="24"/>
              </w:rPr>
              <w:t>ew E</w:t>
            </w:r>
            <w:r>
              <w:rPr>
                <w:bCs w:val="0"/>
                <w:sz w:val="24"/>
                <w:szCs w:val="24"/>
              </w:rPr>
              <w:t>mail</w:t>
            </w:r>
            <w:r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bCs w:val="0"/>
                <w:sz w:val="24"/>
                <w:szCs w:val="24"/>
              </w:rPr>
              <w:t>Address</w:t>
            </w:r>
            <w:r>
              <w:rPr>
                <w:bCs w:val="0"/>
                <w:sz w:val="24"/>
                <w:szCs w:val="24"/>
              </w:rPr>
              <w:t xml:space="preserve"> to it. </w:t>
            </w:r>
            <w:r>
              <w:rPr>
                <w:bCs w:val="0"/>
                <w:sz w:val="24"/>
                <w:szCs w:val="24"/>
              </w:rPr>
              <w:t xml:space="preserve"> </w:t>
            </w:r>
          </w:p>
          <w:p w14:paraId="5E716FCF" w14:textId="74C8C544" w:rsidR="00866B99" w:rsidRPr="00267957" w:rsidRDefault="00866B99" w:rsidP="00866B99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A0A6F5C" w14:textId="77777777" w:rsidR="00C33B17" w:rsidRDefault="00866B99" w:rsidP="00866B99">
            <w:pPr>
              <w:spacing w:before="60"/>
              <w:ind w:left="0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2AC809" wp14:editId="39065023">
                  <wp:extent cx="5689824" cy="2340045"/>
                  <wp:effectExtent l="76200" t="95250" r="82550" b="98425"/>
                  <wp:docPr id="1242888279" name="Picture 1242888279" descr="A screenshot of a web p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761221" name="Picture 1" descr="A screenshot of a web pag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959" cy="23520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DB285D" w14:textId="58917C59" w:rsidR="00C33B17" w:rsidRDefault="00C33B17" w:rsidP="00C33B17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t>OR</w:t>
            </w:r>
          </w:p>
          <w:p w14:paraId="7DCFF1BD" w14:textId="6D5EEDF1" w:rsidR="00866B99" w:rsidRPr="00267957" w:rsidRDefault="00866B99" w:rsidP="00866B99">
            <w:pPr>
              <w:spacing w:before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5678B05" wp14:editId="004D32A9">
                  <wp:extent cx="2171429" cy="2085714"/>
                  <wp:effectExtent l="0" t="0" r="635" b="0"/>
                  <wp:docPr id="813503664" name="Picture 81350366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565028" name="Picture 1" descr="A screenshot of a computer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20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C9A" w:rsidRPr="00084552" w14:paraId="0E56FBBF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F9BA76C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4. On User Profile –</w:t>
            </w:r>
          </w:p>
          <w:p w14:paraId="5AD75307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8443308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91699DF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EDBF37E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50D5823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C96C826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063721A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E9B62AF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13268F2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5B4FE55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D000905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F5476F4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20393ED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93D3E0B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B24AE18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6B4CE58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64FF3DA" w14:textId="77777777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5517BDA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1A3228A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44AB542" w14:textId="42091623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Click Setting - </w:t>
            </w:r>
          </w:p>
          <w:p w14:paraId="179FF402" w14:textId="22AF1886" w:rsidR="00DC2C9A" w:rsidRDefault="00DC2C9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60B043" w14:textId="605E8D49" w:rsidR="00DC2C9A" w:rsidRDefault="00DC2C9A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F0190" wp14:editId="15F83BFA">
                  <wp:extent cx="3187118" cy="5063977"/>
                  <wp:effectExtent l="76200" t="95250" r="70485" b="99060"/>
                  <wp:docPr id="377169950" name="Picture 377169950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472003" name="Picture 1" descr="A screenshot of a computer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179" cy="5068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99" w:rsidRPr="00084552" w14:paraId="13B017D7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3ED4D00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5. Once in User Profile</w:t>
            </w:r>
          </w:p>
          <w:p w14:paraId="41AFA13D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9C96965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EDCFF11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F31EB91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92702F3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8A905FB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75768FF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F63A706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D0B6758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98896D3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80F003C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288C0A2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352E197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Notification</w:t>
            </w:r>
          </w:p>
          <w:p w14:paraId="784D4B7A" w14:textId="77777777" w:rsidR="00866B99" w:rsidRDefault="00866B99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85583DA" w14:textId="7EF44FA4" w:rsidR="00866B99" w:rsidRDefault="00DC2C9A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A0377E" wp14:editId="4AF7368C">
                  <wp:extent cx="3068547" cy="5198257"/>
                  <wp:effectExtent l="76200" t="95250" r="74930" b="97790"/>
                  <wp:docPr id="1452851743" name="Picture 145285174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804026" name="Picture 1" descr="A screenshot of a compute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30" cy="5214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99" w:rsidRPr="00084552" w14:paraId="4C4442B1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0F7ED87" w14:textId="425FF889" w:rsidR="00DC2C9A" w:rsidRPr="009F20FC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9F20FC">
              <w:rPr>
                <w:bCs w:val="0"/>
                <w:sz w:val="24"/>
                <w:szCs w:val="24"/>
              </w:rPr>
              <w:lastRenderedPageBreak/>
              <w:t xml:space="preserve">6. </w:t>
            </w:r>
            <w:r>
              <w:rPr>
                <w:bCs w:val="0"/>
                <w:sz w:val="24"/>
                <w:szCs w:val="24"/>
              </w:rPr>
              <w:t xml:space="preserve">New Window will open. </w:t>
            </w:r>
          </w:p>
          <w:p w14:paraId="02A48CF4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CA8C713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51ED1FF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6E9B337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637B7B9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83BD947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C00A770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C26810E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4747E9C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D539161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B78AB48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953BC7E" w14:textId="79FD0A14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Click Notification </w:t>
            </w:r>
          </w:p>
          <w:p w14:paraId="7C7314A6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A562113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1764AC3" w14:textId="01EA0889" w:rsidR="00866B99" w:rsidRPr="00267957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Network</w:t>
            </w: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21EF49B" w14:textId="6771225E" w:rsidR="00866B99" w:rsidRDefault="00DC2C9A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06D80" wp14:editId="33B15097">
                  <wp:extent cx="4812323" cy="1923708"/>
                  <wp:effectExtent l="76200" t="95250" r="83820" b="95885"/>
                  <wp:docPr id="454264752" name="Picture 45426475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8257" name="Picture 1" descr="A screenshot of a compute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442" cy="1929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0882167" w14:textId="4CE4DC83" w:rsidR="00866B99" w:rsidRDefault="00866B99" w:rsidP="00C33B17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t xml:space="preserve">              </w:t>
            </w:r>
          </w:p>
          <w:p w14:paraId="4176365F" w14:textId="304C63BC" w:rsidR="00866B99" w:rsidRDefault="00866B99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46231E0A" w14:textId="2628EDDB" w:rsidR="00866B99" w:rsidRPr="00267957" w:rsidRDefault="00DC2C9A" w:rsidP="00DC2C9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6917FB6" wp14:editId="06DD40B6">
                  <wp:extent cx="4449908" cy="2421890"/>
                  <wp:effectExtent l="76200" t="95250" r="84455" b="92710"/>
                  <wp:docPr id="971433786" name="Picture 97143378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021415" name="Picture 1" descr="A screenshot of a comput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955" cy="24251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99" w:rsidRPr="00084552" w14:paraId="746736B6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41F2077" w14:textId="77777777" w:rsidR="00866B99" w:rsidRDefault="00866B99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23F3253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7. Network Tab will open.</w:t>
            </w:r>
          </w:p>
          <w:p w14:paraId="6D7A592A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9BB973F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CA61071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9D1C6F9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FCB051D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A900E64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384D889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A73E12D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A925A49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B9E5B51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5220021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46BB353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F2DD815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See Tab Network </w:t>
            </w:r>
          </w:p>
          <w:p w14:paraId="1AD0A4E9" w14:textId="77777777" w:rsidR="00371BC7" w:rsidRDefault="00371BC7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CC7646F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864E91D" w14:textId="77777777" w:rsidR="00DC2C9A" w:rsidRDefault="00DC2C9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Look for Electronic Order Routing</w:t>
            </w:r>
          </w:p>
          <w:p w14:paraId="592D49D3" w14:textId="77777777" w:rsidR="00866B99" w:rsidRPr="00267957" w:rsidRDefault="00866B99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6CDE8C3" w14:textId="1FEF24E4" w:rsidR="00866B99" w:rsidRPr="00267957" w:rsidRDefault="00DC2C9A" w:rsidP="00DC2C9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44F8CFA" wp14:editId="3AE026D1">
                  <wp:extent cx="5716755" cy="2510790"/>
                  <wp:effectExtent l="76200" t="95250" r="74930" b="99060"/>
                  <wp:docPr id="851830398" name="Picture 85183039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64644" name="Picture 1" descr="A screenshot of a compu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517" cy="2523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208BBB" wp14:editId="4E9D6FC8">
                  <wp:extent cx="4167724" cy="2318766"/>
                  <wp:effectExtent l="76200" t="95250" r="80645" b="100965"/>
                  <wp:docPr id="453671694" name="Picture 45367169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907945" name="Picture 1" descr="A screenshot of a computer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005" cy="23428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99" w:rsidRPr="00084552" w14:paraId="28AAE830" w14:textId="77777777" w:rsidTr="005B430B">
        <w:trPr>
          <w:cantSplit/>
          <w:trHeight w:val="193"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002F010" w14:textId="77777777" w:rsidR="00D0125A" w:rsidRDefault="00371BC7" w:rsidP="00371BC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8.</w:t>
            </w:r>
            <w:r w:rsidR="00D0125A">
              <w:rPr>
                <w:bCs w:val="0"/>
                <w:sz w:val="24"/>
                <w:szCs w:val="24"/>
              </w:rPr>
              <w:t xml:space="preserve"> To Send Purchase Order to New Email:</w:t>
            </w:r>
          </w:p>
          <w:p w14:paraId="520F19C0" w14:textId="77777777" w:rsidR="00D0125A" w:rsidRDefault="00D0125A" w:rsidP="00371BC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AC1E3C2" w14:textId="6BC079D7" w:rsidR="00371BC7" w:rsidRDefault="00371BC7" w:rsidP="00371BC7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Find “Order” under Electronic Order Routing</w:t>
            </w:r>
            <w:r>
              <w:rPr>
                <w:bCs w:val="0"/>
                <w:sz w:val="24"/>
                <w:szCs w:val="24"/>
              </w:rPr>
              <w:t xml:space="preserve"> </w:t>
            </w:r>
          </w:p>
          <w:p w14:paraId="54DF236C" w14:textId="77777777" w:rsidR="00866B99" w:rsidRDefault="00866B99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22C1CDE" w14:textId="77777777" w:rsidR="00D0125A" w:rsidRDefault="00D0125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A580977" w14:textId="77777777" w:rsidR="00D0125A" w:rsidRDefault="00D0125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153F7D2" w14:textId="77777777" w:rsidR="00D0125A" w:rsidRPr="00267957" w:rsidRDefault="00D0125A" w:rsidP="00DC2C9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977EC24" w14:textId="1B552063" w:rsidR="00866B99" w:rsidRPr="005B430B" w:rsidRDefault="00371BC7" w:rsidP="005B430B">
            <w:pPr>
              <w:spacing w:before="60" w:after="60"/>
              <w:ind w:left="0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1634F" wp14:editId="1F243B77">
                  <wp:extent cx="4404360" cy="1880474"/>
                  <wp:effectExtent l="76200" t="95250" r="72390" b="100965"/>
                  <wp:docPr id="627156561" name="Picture 62715656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089452" name="Picture 1" descr="A screenshot of a computer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258" cy="1887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E65694" wp14:editId="48A4B323">
                  <wp:extent cx="2317548" cy="2957608"/>
                  <wp:effectExtent l="76200" t="95250" r="84455" b="87630"/>
                  <wp:docPr id="129857949" name="Picture 129857949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90221" name="Picture 1" descr="A screenshot of a computer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48" cy="29576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0B" w:rsidRPr="00503857" w14:paraId="78D56CEE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8346555" w14:textId="57BAE500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Check Mark all the check boxes </w:t>
            </w:r>
            <w:r>
              <w:rPr>
                <w:bCs w:val="0"/>
                <w:sz w:val="24"/>
                <w:szCs w:val="24"/>
              </w:rPr>
              <w:t>shown/needed under “Send notifications when…”</w:t>
            </w:r>
          </w:p>
          <w:p w14:paraId="7D2041A5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94FBECA" w14:textId="77777777" w:rsidR="00C51182" w:rsidRDefault="00C51182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65A9268" w14:textId="77777777" w:rsidR="00C51182" w:rsidRDefault="00C51182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98359FD" w14:textId="33574764" w:rsidR="005B430B" w:rsidRDefault="00C51182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Specify </w:t>
            </w:r>
            <w:proofErr w:type="gramStart"/>
            <w:r>
              <w:rPr>
                <w:bCs w:val="0"/>
                <w:sz w:val="24"/>
                <w:szCs w:val="24"/>
              </w:rPr>
              <w:t>Email</w:t>
            </w:r>
            <w:proofErr w:type="gramEnd"/>
            <w:r>
              <w:rPr>
                <w:bCs w:val="0"/>
                <w:sz w:val="24"/>
                <w:szCs w:val="24"/>
              </w:rPr>
              <w:t xml:space="preserve"> Address </w:t>
            </w:r>
            <w:r>
              <w:rPr>
                <w:bCs w:val="0"/>
                <w:sz w:val="24"/>
                <w:szCs w:val="24"/>
              </w:rPr>
              <w:t>you want all future Purchase Orders to be sent to.</w:t>
            </w:r>
          </w:p>
          <w:p w14:paraId="1F203347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5DF5A2D" w14:textId="77777777" w:rsidR="00C51182" w:rsidRDefault="00C51182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044741D" w14:textId="77777777" w:rsidR="00C51182" w:rsidRDefault="00C51182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5FED704" w14:textId="77777777" w:rsidR="00C51182" w:rsidRDefault="00C51182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267455C" w14:textId="7D27413E" w:rsidR="005B430B" w:rsidRPr="009F20FC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(You can input up to 3 emails by separating them with a comma)</w:t>
            </w: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02863B5" w14:textId="77777777" w:rsidR="005B430B" w:rsidRDefault="005B430B" w:rsidP="005B430B">
            <w:pPr>
              <w:spacing w:before="60" w:after="60"/>
              <w:ind w:left="0" w:right="0"/>
              <w:jc w:val="center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4E0216" wp14:editId="07B308AC">
                      <wp:simplePos x="0" y="0"/>
                      <wp:positionH relativeFrom="column">
                        <wp:posOffset>4134421</wp:posOffset>
                      </wp:positionH>
                      <wp:positionV relativeFrom="paragraph">
                        <wp:posOffset>496818</wp:posOffset>
                      </wp:positionV>
                      <wp:extent cx="268637" cy="0"/>
                      <wp:effectExtent l="0" t="76200" r="36195" b="76200"/>
                      <wp:wrapNone/>
                      <wp:docPr id="41031250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8637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9666C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325.55pt;margin-top:39.1pt;width:21.1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605991" wp14:editId="5D58FA86">
                  <wp:extent cx="4522563" cy="969508"/>
                  <wp:effectExtent l="76200" t="76200" r="68580" b="78740"/>
                  <wp:docPr id="1673391974" name="Picture 167339197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922895" name="Picture 1" descr="A screenshot of a computer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569" cy="1003809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886098B" w14:textId="77777777" w:rsidR="005B430B" w:rsidRDefault="005B430B" w:rsidP="005B430B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98FC16B" wp14:editId="5AFBFE6F">
                  <wp:extent cx="4213860" cy="1829182"/>
                  <wp:effectExtent l="76200" t="95250" r="72390" b="95250"/>
                  <wp:docPr id="319714494" name="Picture 319714494" descr="A screenshot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363625" name="Picture 1" descr="A screenshot of a computer screen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040" cy="1831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928FDD4" w14:textId="77777777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249E69CF" w14:textId="77777777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5CDCFE" wp14:editId="5596A8A1">
                      <wp:simplePos x="0" y="0"/>
                      <wp:positionH relativeFrom="column">
                        <wp:posOffset>772009</wp:posOffset>
                      </wp:positionH>
                      <wp:positionV relativeFrom="paragraph">
                        <wp:posOffset>606081</wp:posOffset>
                      </wp:positionV>
                      <wp:extent cx="903121" cy="979"/>
                      <wp:effectExtent l="0" t="152400" r="0" b="170815"/>
                      <wp:wrapNone/>
                      <wp:docPr id="14420454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3121" cy="979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AA19" id="Straight Arrow Connector 1" o:spid="_x0000_s1026" type="#_x0000_t32" style="position:absolute;margin-left:60.8pt;margin-top:47.7pt;width:71.1pt;height: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" strokecolor="red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D016B6" wp14:editId="3D03FF03">
                  <wp:extent cx="2991844" cy="904875"/>
                  <wp:effectExtent l="76200" t="95250" r="75565" b="85725"/>
                  <wp:docPr id="1707522741" name="Picture 170752274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132895" name="Picture 1" descr="A screenshot of a computer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987" cy="9055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2E0E59C" w14:textId="77777777" w:rsidR="005B430B" w:rsidRPr="009F20FC" w:rsidRDefault="005B430B" w:rsidP="005B430B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D0125A" w:rsidRPr="00084552" w14:paraId="7163006B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FC3EECF" w14:textId="50A7B612" w:rsidR="00D0125A" w:rsidRDefault="00D0125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10. To Receive Notification of Invoice Failures: </w:t>
            </w:r>
          </w:p>
          <w:p w14:paraId="0B8C59CB" w14:textId="77777777" w:rsidR="00D0125A" w:rsidRDefault="00D0125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615FA47" w14:textId="77777777" w:rsidR="000A0642" w:rsidRDefault="000A0642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ECD5DBA" w14:textId="6441A9A5" w:rsidR="00D0125A" w:rsidRDefault="00D0125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Find “Invoice Failure” under</w:t>
            </w:r>
            <w:r>
              <w:rPr>
                <w:bCs w:val="0"/>
                <w:sz w:val="24"/>
                <w:szCs w:val="24"/>
              </w:rPr>
              <w:t xml:space="preserve"> Electronic Invoice Routing</w:t>
            </w:r>
          </w:p>
          <w:p w14:paraId="31876760" w14:textId="77777777" w:rsidR="00D0125A" w:rsidRDefault="00D0125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D201E92" w14:textId="77777777" w:rsidR="000A0642" w:rsidRDefault="000A0642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29588FF" w14:textId="2327E8F1" w:rsidR="00D0125A" w:rsidRDefault="00D0125A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Send Notification if invoice fails.</w:t>
            </w:r>
          </w:p>
          <w:p w14:paraId="728035B9" w14:textId="77777777" w:rsidR="00D0125A" w:rsidRDefault="00D0125A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DB851D2" w14:textId="77777777" w:rsidR="000A0642" w:rsidRDefault="000A0642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3B2C9B5" w14:textId="678F40DD" w:rsidR="00D0125A" w:rsidRDefault="000A0642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Ensure Email is set to correct/current Email Address</w:t>
            </w:r>
          </w:p>
          <w:p w14:paraId="5E5232BB" w14:textId="77777777" w:rsidR="000A0642" w:rsidRDefault="000A0642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676B842" w14:textId="77777777" w:rsidR="000A0642" w:rsidRDefault="000A0642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0102CB0" w14:textId="77777777" w:rsidR="000A0642" w:rsidRDefault="000A0642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437A9670" w14:textId="63877E96" w:rsidR="000A0642" w:rsidRDefault="000A0642" w:rsidP="00D0125A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If needed, update </w:t>
            </w:r>
            <w:proofErr w:type="gramStart"/>
            <w:r>
              <w:rPr>
                <w:bCs w:val="0"/>
                <w:sz w:val="24"/>
                <w:szCs w:val="24"/>
              </w:rPr>
              <w:t>email</w:t>
            </w:r>
            <w:proofErr w:type="gramEnd"/>
            <w:r>
              <w:rPr>
                <w:bCs w:val="0"/>
                <w:sz w:val="24"/>
                <w:szCs w:val="24"/>
              </w:rPr>
              <w:t xml:space="preserve"> address.</w:t>
            </w:r>
          </w:p>
          <w:p w14:paraId="7B3DA38F" w14:textId="2C5F3AE5" w:rsidR="00D0125A" w:rsidRDefault="00D0125A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31C6A5E" w14:textId="77777777" w:rsidR="00D0125A" w:rsidRDefault="00D0125A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412508C" wp14:editId="7DA8F601">
                  <wp:extent cx="4395385" cy="2028825"/>
                  <wp:effectExtent l="76200" t="95250" r="81915" b="85725"/>
                  <wp:docPr id="1134818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81822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525" cy="2041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767AE0" w14:textId="771A9D96" w:rsidR="00D0125A" w:rsidRDefault="00D0125A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3AD52D0" wp14:editId="6B4EDD1C">
                  <wp:extent cx="2247619" cy="523810"/>
                  <wp:effectExtent l="76200" t="95250" r="76835" b="86360"/>
                  <wp:docPr id="1306686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68626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9" cy="523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EC27EB" wp14:editId="73C45D67">
                  <wp:extent cx="2265691" cy="762000"/>
                  <wp:effectExtent l="76200" t="95250" r="77470" b="95250"/>
                  <wp:docPr id="564410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1007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87" cy="7624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6B88F6D" w14:textId="1780DC27" w:rsidR="00D0125A" w:rsidRDefault="00D0125A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1603B12" wp14:editId="53C6FCBA">
                  <wp:extent cx="4009524" cy="609524"/>
                  <wp:effectExtent l="76200" t="95250" r="67310" b="95885"/>
                  <wp:docPr id="654672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7225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524" cy="6095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8A7938" wp14:editId="6C5923E5">
                  <wp:extent cx="4047619" cy="857143"/>
                  <wp:effectExtent l="76200" t="95250" r="67310" b="95885"/>
                  <wp:docPr id="911237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23713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619" cy="8571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0B" w:rsidRPr="00084552" w14:paraId="05387BFD" w14:textId="77777777" w:rsidTr="005B430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3601E66" w14:textId="6F70D8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10.</w:t>
            </w:r>
            <w:r w:rsidR="000A0642">
              <w:rPr>
                <w:bCs w:val="0"/>
                <w:sz w:val="24"/>
                <w:szCs w:val="24"/>
              </w:rPr>
              <w:t xml:space="preserve"> Make sure you </w:t>
            </w:r>
            <w:r>
              <w:rPr>
                <w:bCs w:val="0"/>
                <w:sz w:val="24"/>
                <w:szCs w:val="24"/>
              </w:rPr>
              <w:t>Save and Close</w:t>
            </w:r>
            <w:r w:rsidR="000A0642">
              <w:rPr>
                <w:bCs w:val="0"/>
                <w:sz w:val="24"/>
                <w:szCs w:val="24"/>
              </w:rPr>
              <w:t xml:space="preserve"> to keep these settings.</w:t>
            </w:r>
          </w:p>
          <w:p w14:paraId="197AD5A5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862E353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24B7AC77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5600562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3FBB4443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0E369902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F988CF5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A648BC9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DA0036C" w14:textId="77777777" w:rsidR="005B430B" w:rsidRDefault="005B430B" w:rsidP="00866B99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51DF6147" w14:textId="29BEB1FC" w:rsidR="005B430B" w:rsidRPr="009F20FC" w:rsidRDefault="000A0642" w:rsidP="000A064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The Save and Close buttons are on the Top Right corner of the page.</w:t>
            </w:r>
          </w:p>
        </w:tc>
        <w:tc>
          <w:tcPr>
            <w:tcW w:w="95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A835EE1" w14:textId="77777777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1CDBD2A1" w14:textId="29260773" w:rsidR="005B430B" w:rsidRDefault="00C51182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F8826C" wp14:editId="6EC3FEA5">
                      <wp:simplePos x="0" y="0"/>
                      <wp:positionH relativeFrom="column">
                        <wp:posOffset>4641215</wp:posOffset>
                      </wp:positionH>
                      <wp:positionV relativeFrom="paragraph">
                        <wp:posOffset>38298</wp:posOffset>
                      </wp:positionV>
                      <wp:extent cx="577393" cy="229672"/>
                      <wp:effectExtent l="0" t="0" r="13335" b="18415"/>
                      <wp:wrapNone/>
                      <wp:docPr id="4201184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393" cy="22967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A3057" id="Rectangle 2" o:spid="_x0000_s1026" style="position:absolute;margin-left:365.45pt;margin-top:3pt;width:45.45pt;height:1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" filled="f" strokecolor="red">
                      <v:stroke joinstyle="round"/>
                    </v:rect>
                  </w:pict>
                </mc:Fallback>
              </mc:AlternateContent>
            </w:r>
            <w:r w:rsidR="005B430B">
              <w:rPr>
                <w:noProof/>
              </w:rPr>
              <w:drawing>
                <wp:inline distT="0" distB="0" distL="0" distR="0" wp14:anchorId="5CB7C1C9" wp14:editId="10922586">
                  <wp:extent cx="4404360" cy="1880474"/>
                  <wp:effectExtent l="76200" t="95250" r="72390" b="100965"/>
                  <wp:docPr id="1155568541" name="Picture 115556854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372962" name="Picture 1447372962" descr="A screenshot of a computer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258" cy="1887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2C2BC0" w14:textId="77777777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1197469C" w14:textId="58D801C9" w:rsidR="005B430B" w:rsidRDefault="00C51182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963D0" wp14:editId="3A4F5815">
                  <wp:extent cx="2759208" cy="1083975"/>
                  <wp:effectExtent l="76200" t="95250" r="79375" b="97155"/>
                  <wp:docPr id="316960098" name="Picture 316960098" descr="A blue rectang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490330" name="Picture 1" descr="A blue rectangle with white text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16" cy="10877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C9678A" wp14:editId="2301FBCE">
                  <wp:extent cx="2797629" cy="1099069"/>
                  <wp:effectExtent l="76200" t="95250" r="79375" b="101600"/>
                  <wp:docPr id="293609261" name="Picture 293609261" descr="A blue rectang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73829" name="Picture 1" descr="A blue rectangle with white text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222" cy="11075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glow rad="63500">
                              <a:schemeClr val="tx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37C8AB0" w14:textId="01F66892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</w:p>
          <w:p w14:paraId="0BE16EBD" w14:textId="77777777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</w:p>
          <w:p w14:paraId="6261F23E" w14:textId="1B767779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</w:p>
          <w:p w14:paraId="62972D75" w14:textId="77777777" w:rsidR="005B430B" w:rsidRDefault="005B430B" w:rsidP="00866B99">
            <w:pPr>
              <w:spacing w:before="60" w:after="60"/>
              <w:ind w:left="0" w:right="0"/>
              <w:jc w:val="center"/>
              <w:rPr>
                <w:noProof/>
              </w:rPr>
            </w:pPr>
          </w:p>
          <w:p w14:paraId="2EF196F2" w14:textId="77777777" w:rsidR="005B430B" w:rsidRPr="009F20FC" w:rsidRDefault="005B430B" w:rsidP="00866B99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13252082" w14:textId="77777777" w:rsidR="00080D6A" w:rsidRDefault="00080D6A"/>
    <w:sectPr w:rsidR="00080D6A" w:rsidSect="00866B9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7A575" w14:textId="77777777" w:rsidR="00866B99" w:rsidRDefault="00866B99" w:rsidP="00866B99">
      <w:pPr>
        <w:spacing w:before="0"/>
      </w:pPr>
      <w:r>
        <w:separator/>
      </w:r>
    </w:p>
  </w:endnote>
  <w:endnote w:type="continuationSeparator" w:id="0">
    <w:p w14:paraId="3D2ED9E3" w14:textId="77777777" w:rsidR="00866B99" w:rsidRDefault="00866B99" w:rsidP="00866B9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F75D3" w14:textId="77777777" w:rsidR="000A0642" w:rsidRDefault="000A06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4104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7AE5A0" w14:textId="2DC3D966" w:rsidR="005B430B" w:rsidRDefault="005B430B">
        <w:pPr>
          <w:pStyle w:val="Footer"/>
          <w:jc w:val="right"/>
        </w:pPr>
        <w:r>
          <w:rPr>
            <w:rFonts w:ascii="Lucida Sans Unicode" w:hAnsi="Lucida Sans Unicode" w:cs="Lucida Sans Unicode"/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E0104B3" wp14:editId="5743B01F">
                  <wp:simplePos x="0" y="0"/>
                  <wp:positionH relativeFrom="column">
                    <wp:posOffset>7945120</wp:posOffset>
                  </wp:positionH>
                  <wp:positionV relativeFrom="paragraph">
                    <wp:posOffset>-214630</wp:posOffset>
                  </wp:positionV>
                  <wp:extent cx="443865" cy="603250"/>
                  <wp:effectExtent l="19050" t="19050" r="22860" b="15875"/>
                  <wp:wrapNone/>
                  <wp:docPr id="6" name="Freeform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 rot="10800000">
                            <a:off x="0" y="0"/>
                            <a:ext cx="443865" cy="603250"/>
                          </a:xfrm>
                          <a:custGeom>
                            <a:avLst/>
                            <a:gdLst>
                              <a:gd name="T0" fmla="*/ 623 w 623"/>
                              <a:gd name="T1" fmla="*/ 0 h 889"/>
                              <a:gd name="T2" fmla="*/ 0 w 623"/>
                              <a:gd name="T3" fmla="*/ 0 h 889"/>
                              <a:gd name="T4" fmla="*/ 0 w 623"/>
                              <a:gd name="T5" fmla="*/ 889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3" h="889">
                                <a:moveTo>
                                  <a:pt x="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390B42F" id="Freeform 37" o:spid="_x0000_s1026" style="position:absolute;margin-left:625.6pt;margin-top:-16.9pt;width:34.95pt;height:47.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" path="m623,l,,,889e" filled="f" fillcolor="#0c9" strokecolor="#36f" strokeweight="2.25pt">
                  <v:path arrowok="t" o:connecttype="custom" o:connectlocs="443865,0;0,0;0,603250" o:connectangles="0,0,0"/>
                </v:shape>
              </w:pict>
            </mc:Fallback>
          </mc:AlternateContent>
        </w:r>
        <w:r>
          <w:rPr>
            <w:rFonts w:ascii="Lucida Sans Unicode" w:hAnsi="Lucida Sans Unicode" w:cs="Lucida Sans Unicode"/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DB0BCD6" wp14:editId="75B2E411">
                  <wp:simplePos x="0" y="0"/>
                  <wp:positionH relativeFrom="column">
                    <wp:posOffset>8005616</wp:posOffset>
                  </wp:positionH>
                  <wp:positionV relativeFrom="paragraph">
                    <wp:posOffset>-165805</wp:posOffset>
                  </wp:positionV>
                  <wp:extent cx="314960" cy="488950"/>
                  <wp:effectExtent l="22225" t="24130" r="24765" b="20320"/>
                  <wp:wrapNone/>
                  <wp:docPr id="5" name="Freeform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 rot="10800000">
                            <a:off x="0" y="0"/>
                            <a:ext cx="314960" cy="488950"/>
                          </a:xfrm>
                          <a:custGeom>
                            <a:avLst/>
                            <a:gdLst>
                              <a:gd name="T0" fmla="*/ 623 w 623"/>
                              <a:gd name="T1" fmla="*/ 0 h 889"/>
                              <a:gd name="T2" fmla="*/ 0 w 623"/>
                              <a:gd name="T3" fmla="*/ 0 h 889"/>
                              <a:gd name="T4" fmla="*/ 0 w 623"/>
                              <a:gd name="T5" fmla="*/ 889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3" h="889">
                                <a:moveTo>
                                  <a:pt x="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28C8AA0" id="Freeform 36" o:spid="_x0000_s1026" style="position:absolute;margin-left:630.35pt;margin-top:-13.05pt;width:24.8pt;height:38.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" path="m623,l,,,889e" filled="f" fillcolor="#0c9" strokecolor="#009" strokeweight="3pt">
                  <v:path arrowok="t" o:connecttype="custom" o:connectlocs="314960,0;0,0;0,488950" o:connectangles="0,0,0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72F5ED" w14:textId="3F602511" w:rsidR="005B430B" w:rsidRDefault="005B43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803B4" w14:textId="77777777" w:rsidR="000A0642" w:rsidRDefault="000A0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92F7B" w14:textId="77777777" w:rsidR="00866B99" w:rsidRDefault="00866B99" w:rsidP="00866B99">
      <w:pPr>
        <w:spacing w:before="0"/>
      </w:pPr>
      <w:r>
        <w:separator/>
      </w:r>
    </w:p>
  </w:footnote>
  <w:footnote w:type="continuationSeparator" w:id="0">
    <w:p w14:paraId="4AE49C11" w14:textId="77777777" w:rsidR="00866B99" w:rsidRDefault="00866B99" w:rsidP="00866B9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F087C" w14:textId="77777777" w:rsidR="000A0642" w:rsidRDefault="000A06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BC97F" w14:textId="3B350AF9" w:rsidR="00866B99" w:rsidRPr="006D5BC0" w:rsidRDefault="00866B99" w:rsidP="00866B99">
    <w:pPr>
      <w:pStyle w:val="Header"/>
      <w:ind w:left="360"/>
      <w:rPr>
        <w:rFonts w:cs="Lucida Sans Unicode"/>
        <w:noProof/>
        <w:color w:val="6165FD"/>
        <w:szCs w:val="28"/>
        <w:lang w:bidi="ar-SA"/>
      </w:rPr>
    </w:pP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C114BD" wp14:editId="05033131">
              <wp:simplePos x="0" y="0"/>
              <wp:positionH relativeFrom="column">
                <wp:posOffset>13335</wp:posOffset>
              </wp:positionH>
              <wp:positionV relativeFrom="paragraph">
                <wp:posOffset>-111125</wp:posOffset>
              </wp:positionV>
              <wp:extent cx="443865" cy="801370"/>
              <wp:effectExtent l="22860" t="22225" r="19050" b="14605"/>
              <wp:wrapNone/>
              <wp:docPr id="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443865" cy="80137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8D6E1E" id="Freeform 24" o:spid="_x0000_s1026" style="position:absolute;margin-left:1.05pt;margin-top:-8.75pt;width:34.95pt;height:6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" path="m623,l,,,889e" filled="f" fillcolor="#0c9" strokecolor="#36f" strokeweight="2.25pt">
              <v:path arrowok="t" o:connecttype="custom" o:connectlocs="443865,0;0,0;0,801370" o:connectangles="0,0,0"/>
            </v:shape>
          </w:pict>
        </mc:Fallback>
      </mc:AlternateContent>
    </w: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B1D367" wp14:editId="6682E457">
              <wp:simplePos x="0" y="0"/>
              <wp:positionH relativeFrom="column">
                <wp:posOffset>81915</wp:posOffset>
              </wp:positionH>
              <wp:positionV relativeFrom="paragraph">
                <wp:posOffset>-54610</wp:posOffset>
              </wp:positionV>
              <wp:extent cx="314960" cy="683895"/>
              <wp:effectExtent l="24765" t="21590" r="22225" b="27940"/>
              <wp:wrapNone/>
              <wp:docPr id="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314960" cy="683895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BE9CEF" id="Freeform 23" o:spid="_x0000_s1026" style="position:absolute;margin-left:6.45pt;margin-top:-4.3pt;width:24.8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" path="m623,l,,,889e" filled="f" fillcolor="#0c9" strokecolor="#009" strokeweight="3pt">
              <v:path arrowok="t" o:connecttype="custom" o:connectlocs="314960,0;0,0;0,683895" o:connectangles="0,0,0"/>
            </v:shape>
          </w:pict>
        </mc:Fallback>
      </mc:AlternateContent>
    </w:r>
    <w:r>
      <w:rPr>
        <w:rFonts w:cs="Lucida Sans Unicode"/>
        <w:b/>
        <w:bCs w:val="0"/>
        <w:i/>
        <w:iCs/>
        <w:color w:val="6165FD"/>
        <w:sz w:val="28"/>
        <w:szCs w:val="28"/>
      </w:rPr>
      <w:t>Quick Reference Card</w:t>
    </w:r>
    <w:r w:rsidRPr="006D5BC0">
      <w:rPr>
        <w:rFonts w:cs="Lucida Sans Unicode"/>
        <w:noProof/>
        <w:color w:val="6165FD"/>
        <w:szCs w:val="28"/>
        <w:lang w:bidi="ar-SA"/>
      </w:rPr>
      <w:t xml:space="preserve"> </w:t>
    </w:r>
  </w:p>
  <w:p w14:paraId="0A1210A0" w14:textId="4A3EF083" w:rsidR="00866B99" w:rsidRDefault="001C7C92" w:rsidP="001C7C92">
    <w:pPr>
      <w:pStyle w:val="Header"/>
      <w:ind w:left="360"/>
    </w:pP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Updating Settings</w:t>
    </w: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to Send all Future Purchase Orders and Rejection Noti</w:t>
    </w:r>
    <w:r w:rsidR="00D0125A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ces</w:t>
    </w: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to a New Email</w:t>
    </w: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A6BC1" w14:textId="77777777" w:rsidR="000A0642" w:rsidRDefault="000A06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99"/>
    <w:rsid w:val="00080D6A"/>
    <w:rsid w:val="000A0642"/>
    <w:rsid w:val="001C7C92"/>
    <w:rsid w:val="002E74F1"/>
    <w:rsid w:val="00371BC7"/>
    <w:rsid w:val="003E0F7E"/>
    <w:rsid w:val="005B430B"/>
    <w:rsid w:val="00866B99"/>
    <w:rsid w:val="00C33B17"/>
    <w:rsid w:val="00C51182"/>
    <w:rsid w:val="00D0125A"/>
    <w:rsid w:val="00DC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8AFFBA"/>
  <w15:chartTrackingRefBased/>
  <w15:docId w15:val="{5DC7D95F-DAEB-4438-B25C-DC75867AE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B99"/>
    <w:pPr>
      <w:spacing w:before="80" w:after="0" w:line="240" w:lineRule="auto"/>
      <w:ind w:left="115" w:right="130"/>
    </w:pPr>
    <w:rPr>
      <w:rFonts w:ascii="Verdana" w:eastAsia="Times New Roman" w:hAnsi="Verdana" w:cs="Arial"/>
      <w:bCs/>
      <w:kern w:val="0"/>
      <w:sz w:val="20"/>
      <w:szCs w:val="20"/>
      <w:lang w:bidi="he-I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66B99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866B9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66B99"/>
    <w:rPr>
      <w:rFonts w:ascii="Verdana" w:eastAsia="Times New Roman" w:hAnsi="Verdana" w:cs="Arial"/>
      <w:bCs/>
      <w:kern w:val="0"/>
      <w:sz w:val="20"/>
      <w:szCs w:val="20"/>
      <w:lang w:bidi="he-IL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66B9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66B99"/>
    <w:rPr>
      <w:rFonts w:ascii="Verdana" w:eastAsia="Times New Roman" w:hAnsi="Verdana" w:cs="Arial"/>
      <w:bCs/>
      <w:kern w:val="0"/>
      <w:sz w:val="20"/>
      <w:szCs w:val="20"/>
      <w:lang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service.ariba.com/Supplier.aw/109550050/aw?awh=r&amp;awssk=.MCYEhl.&amp;dard=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Sexton, Sarah L.</dc:creator>
  <cp:keywords/>
  <dc:description/>
  <cp:lastModifiedBy>Sexton, Sarah L.</cp:lastModifiedBy>
  <cp:revision>1</cp:revision>
  <dcterms:created xsi:type="dcterms:W3CDTF">2023-11-21T14:45:00Z</dcterms:created>
  <dcterms:modified xsi:type="dcterms:W3CDTF">2023-11-21T16:21:00Z</dcterms:modified>
</cp:coreProperties>
</file>