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EA" w:rsidRDefault="00506AEA" w:rsidP="00BD0D40">
      <w:pPr>
        <w:spacing w:after="0"/>
        <w:jc w:val="center"/>
        <w:rPr>
          <w:rFonts w:ascii="Arial" w:hAnsi="Arial" w:cs="Arial"/>
          <w:sz w:val="44"/>
          <w:szCs w:val="44"/>
          <w:u w:val="single"/>
        </w:rPr>
      </w:pPr>
      <w:r>
        <w:rPr>
          <w:noProof/>
        </w:rPr>
        <w:drawing>
          <wp:inline distT="0" distB="0" distL="0" distR="0" wp14:anchorId="2BD7B7B9" wp14:editId="0DAFF77F">
            <wp:extent cx="4946057" cy="27508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726" cy="2770658"/>
                    </a:xfrm>
                    <a:prstGeom prst="rect">
                      <a:avLst/>
                    </a:prstGeom>
                  </pic:spPr>
                </pic:pic>
              </a:graphicData>
            </a:graphic>
          </wp:inline>
        </w:drawing>
      </w:r>
    </w:p>
    <w:p w:rsidR="00BD0D40" w:rsidRPr="00FF285F" w:rsidRDefault="00506AEA" w:rsidP="00BD0D40">
      <w:pPr>
        <w:spacing w:after="0"/>
        <w:jc w:val="center"/>
        <w:rPr>
          <w:rFonts w:ascii="Arial" w:hAnsi="Arial" w:cs="Arial"/>
          <w:sz w:val="44"/>
          <w:szCs w:val="44"/>
          <w:u w:val="single"/>
        </w:rPr>
      </w:pPr>
      <w:r>
        <w:rPr>
          <w:rFonts w:ascii="Arial" w:hAnsi="Arial" w:cs="Arial"/>
          <w:sz w:val="44"/>
          <w:szCs w:val="44"/>
          <w:u w:val="single"/>
        </w:rPr>
        <w:t xml:space="preserve">Written </w:t>
      </w:r>
      <w:r w:rsidR="00BD0D40" w:rsidRPr="00FF285F">
        <w:rPr>
          <w:rFonts w:ascii="Arial" w:hAnsi="Arial" w:cs="Arial"/>
          <w:sz w:val="44"/>
          <w:szCs w:val="44"/>
          <w:u w:val="single"/>
        </w:rPr>
        <w:t>Questions and Answers</w:t>
      </w:r>
    </w:p>
    <w:p w:rsidR="0043678A" w:rsidRPr="00FF285F" w:rsidRDefault="00A22821" w:rsidP="00BD0D40">
      <w:pPr>
        <w:spacing w:after="0"/>
        <w:jc w:val="center"/>
        <w:rPr>
          <w:rFonts w:ascii="Arial" w:hAnsi="Arial" w:cs="Arial"/>
          <w:color w:val="0000FF"/>
        </w:rPr>
      </w:pPr>
      <w:r>
        <w:rPr>
          <w:rFonts w:ascii="Arial" w:hAnsi="Arial" w:cs="Arial"/>
          <w:color w:val="0000FF"/>
        </w:rPr>
        <w:t>CISCO Services</w:t>
      </w:r>
    </w:p>
    <w:p w:rsidR="0043678A" w:rsidRPr="00FF285F" w:rsidRDefault="00A22821" w:rsidP="00BD0D40">
      <w:pPr>
        <w:spacing w:after="0"/>
        <w:jc w:val="center"/>
        <w:rPr>
          <w:rFonts w:ascii="Arial" w:hAnsi="Arial" w:cs="Arial"/>
          <w:color w:val="0000FF"/>
        </w:rPr>
      </w:pPr>
      <w:r>
        <w:rPr>
          <w:rFonts w:ascii="Arial" w:hAnsi="Arial" w:cs="Arial"/>
          <w:color w:val="0000FF"/>
        </w:rPr>
        <w:t>RFP KD-0106-23</w:t>
      </w:r>
    </w:p>
    <w:p w:rsidR="00A65D4F" w:rsidRDefault="00A22821" w:rsidP="00BD0D40">
      <w:pPr>
        <w:spacing w:after="0"/>
        <w:jc w:val="center"/>
        <w:rPr>
          <w:rFonts w:ascii="Arial" w:hAnsi="Arial" w:cs="Arial"/>
          <w:color w:val="0000FF"/>
        </w:rPr>
      </w:pPr>
      <w:r>
        <w:rPr>
          <w:rFonts w:ascii="Arial" w:hAnsi="Arial" w:cs="Arial"/>
          <w:color w:val="0000FF"/>
        </w:rPr>
        <w:t>Closing Date</w:t>
      </w:r>
      <w:proofErr w:type="gramStart"/>
      <w:r>
        <w:rPr>
          <w:rFonts w:ascii="Arial" w:hAnsi="Arial" w:cs="Arial"/>
          <w:color w:val="0000FF"/>
        </w:rPr>
        <w:t>:05</w:t>
      </w:r>
      <w:proofErr w:type="gramEnd"/>
      <w:r>
        <w:rPr>
          <w:rFonts w:ascii="Arial" w:hAnsi="Arial" w:cs="Arial"/>
          <w:color w:val="0000FF"/>
        </w:rPr>
        <w:t>/11/23</w:t>
      </w:r>
      <w:r w:rsidR="0062645C">
        <w:rPr>
          <w:rFonts w:ascii="Arial" w:hAnsi="Arial" w:cs="Arial"/>
          <w:color w:val="0000FF"/>
        </w:rPr>
        <w:br/>
      </w:r>
      <w:r w:rsidR="00642B06">
        <w:rPr>
          <w:rFonts w:ascii="Arial" w:hAnsi="Arial" w:cs="Arial"/>
          <w:color w:val="0000FF"/>
        </w:rPr>
        <w:t>Today’s</w:t>
      </w:r>
      <w:r>
        <w:rPr>
          <w:rFonts w:ascii="Arial" w:hAnsi="Arial" w:cs="Arial"/>
          <w:color w:val="0000FF"/>
        </w:rPr>
        <w:t xml:space="preserve"> Date: 04/25/23</w:t>
      </w:r>
    </w:p>
    <w:p w:rsidR="00A22821" w:rsidRPr="00FF285F" w:rsidRDefault="00A22821" w:rsidP="00BD0D40">
      <w:pPr>
        <w:spacing w:after="0"/>
        <w:jc w:val="center"/>
        <w:rPr>
          <w:rFonts w:ascii="Arial" w:hAnsi="Arial" w:cs="Arial"/>
          <w:color w:val="0000FF"/>
        </w:rPr>
      </w:pPr>
    </w:p>
    <w:p w:rsidR="00BD0D40" w:rsidRPr="00FF285F" w:rsidRDefault="00BD0D40" w:rsidP="00BD0D40">
      <w:pPr>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598"/>
        <w:gridCol w:w="267"/>
        <w:gridCol w:w="3839"/>
      </w:tblGrid>
      <w:tr w:rsidR="00B949B9" w:rsidRPr="00B949B9" w:rsidTr="00A22821">
        <w:tc>
          <w:tcPr>
            <w:tcW w:w="646" w:type="dxa"/>
            <w:shd w:val="clear" w:color="auto" w:fill="auto"/>
          </w:tcPr>
          <w:p w:rsidR="0043678A" w:rsidRPr="00B949B9" w:rsidRDefault="0043678A" w:rsidP="00B949B9">
            <w:pPr>
              <w:spacing w:after="0" w:line="240" w:lineRule="auto"/>
              <w:jc w:val="center"/>
              <w:rPr>
                <w:rFonts w:ascii="Arial" w:hAnsi="Arial" w:cs="Arial"/>
              </w:rPr>
            </w:pPr>
            <w:r w:rsidRPr="00B949B9">
              <w:rPr>
                <w:rFonts w:ascii="Arial" w:hAnsi="Arial" w:cs="Arial"/>
              </w:rPr>
              <w:t>No.</w:t>
            </w:r>
          </w:p>
        </w:tc>
        <w:tc>
          <w:tcPr>
            <w:tcW w:w="4598" w:type="dxa"/>
            <w:shd w:val="clear" w:color="auto" w:fill="auto"/>
          </w:tcPr>
          <w:p w:rsidR="0043678A" w:rsidRPr="00B949B9" w:rsidRDefault="0043678A" w:rsidP="00B949B9">
            <w:pPr>
              <w:spacing w:after="0" w:line="240" w:lineRule="auto"/>
              <w:jc w:val="center"/>
              <w:rPr>
                <w:rFonts w:ascii="Arial" w:hAnsi="Arial" w:cs="Arial"/>
              </w:rPr>
            </w:pPr>
            <w:r w:rsidRPr="00B949B9">
              <w:rPr>
                <w:rFonts w:ascii="Arial" w:hAnsi="Arial" w:cs="Arial"/>
              </w:rPr>
              <w:t>Question</w:t>
            </w: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p w:rsidR="0043678A" w:rsidRPr="00B949B9" w:rsidRDefault="0062645C" w:rsidP="00B949B9">
            <w:pPr>
              <w:spacing w:after="0" w:line="240" w:lineRule="auto"/>
              <w:jc w:val="center"/>
              <w:rPr>
                <w:rFonts w:ascii="Arial" w:hAnsi="Arial" w:cs="Arial"/>
              </w:rPr>
            </w:pPr>
            <w:r w:rsidRPr="00B949B9">
              <w:rPr>
                <w:rFonts w:ascii="Arial" w:hAnsi="Arial" w:cs="Arial"/>
              </w:rPr>
              <w:t>Answer</w:t>
            </w:r>
          </w:p>
        </w:tc>
      </w:tr>
      <w:tr w:rsidR="00B949B9" w:rsidRPr="00B949B9" w:rsidTr="00A22821">
        <w:tc>
          <w:tcPr>
            <w:tcW w:w="646" w:type="dxa"/>
            <w:shd w:val="clear" w:color="auto" w:fill="auto"/>
            <w:vAlign w:val="center"/>
          </w:tcPr>
          <w:p w:rsidR="0043678A" w:rsidRPr="00B949B9" w:rsidRDefault="0043678A" w:rsidP="00B949B9">
            <w:pPr>
              <w:spacing w:after="0" w:line="240" w:lineRule="auto"/>
              <w:jc w:val="center"/>
              <w:rPr>
                <w:rFonts w:ascii="Arial" w:hAnsi="Arial" w:cs="Arial"/>
              </w:rPr>
            </w:pPr>
            <w:r w:rsidRPr="00B949B9">
              <w:rPr>
                <w:rFonts w:ascii="Arial" w:hAnsi="Arial" w:cs="Arial"/>
              </w:rPr>
              <w:t>1</w:t>
            </w:r>
          </w:p>
        </w:tc>
        <w:tc>
          <w:tcPr>
            <w:tcW w:w="4598" w:type="dxa"/>
            <w:shd w:val="clear" w:color="auto" w:fill="auto"/>
          </w:tcPr>
          <w:p w:rsidR="00191F3D" w:rsidRPr="00B949B9" w:rsidRDefault="00A22821" w:rsidP="00B949B9">
            <w:pPr>
              <w:spacing w:after="0" w:line="240" w:lineRule="auto"/>
              <w:rPr>
                <w:rFonts w:ascii="Arial" w:hAnsi="Arial" w:cs="Arial"/>
              </w:rPr>
            </w:pPr>
            <w:proofErr w:type="gramStart"/>
            <w:r>
              <w:rPr>
                <w:rFonts w:ascii="Arial" w:hAnsi="Arial" w:cs="Arial"/>
              </w:rPr>
              <w:t>To properly understand</w:t>
            </w:r>
            <w:proofErr w:type="gramEnd"/>
            <w:r>
              <w:rPr>
                <w:rFonts w:ascii="Arial" w:hAnsi="Arial" w:cs="Arial"/>
              </w:rPr>
              <w:t xml:space="preserve"> King’s Daughters Medical Center’s current CISCO investment and coverage, we would like to request and approved CISCO LOA email (Letter of Authorization) that will simply allow us to pull this directly from CISCO.</w:t>
            </w: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p w:rsidR="00BF3F18" w:rsidRPr="00B949B9" w:rsidRDefault="00A22821" w:rsidP="00B949B9">
            <w:pPr>
              <w:spacing w:after="0" w:line="240" w:lineRule="auto"/>
              <w:rPr>
                <w:rFonts w:ascii="Arial" w:hAnsi="Arial" w:cs="Arial"/>
              </w:rPr>
            </w:pPr>
            <w:r>
              <w:rPr>
                <w:rFonts w:ascii="Arial" w:hAnsi="Arial" w:cs="Arial"/>
              </w:rPr>
              <w:t xml:space="preserve">This </w:t>
            </w:r>
            <w:proofErr w:type="gramStart"/>
            <w:r>
              <w:rPr>
                <w:rFonts w:ascii="Arial" w:hAnsi="Arial" w:cs="Arial"/>
              </w:rPr>
              <w:t>has been supplied as well as posted on the bid site</w:t>
            </w:r>
            <w:proofErr w:type="gramEnd"/>
            <w:r>
              <w:rPr>
                <w:rFonts w:ascii="Arial" w:hAnsi="Arial" w:cs="Arial"/>
              </w:rPr>
              <w:t>.</w:t>
            </w:r>
          </w:p>
        </w:tc>
      </w:tr>
      <w:tr w:rsidR="00B949B9" w:rsidRPr="00B949B9" w:rsidTr="00A22821">
        <w:tc>
          <w:tcPr>
            <w:tcW w:w="646" w:type="dxa"/>
            <w:shd w:val="clear" w:color="auto" w:fill="auto"/>
            <w:vAlign w:val="center"/>
          </w:tcPr>
          <w:p w:rsidR="0043678A" w:rsidRPr="00B949B9" w:rsidRDefault="0043678A" w:rsidP="00B949B9">
            <w:pPr>
              <w:spacing w:after="0" w:line="240" w:lineRule="auto"/>
              <w:jc w:val="center"/>
              <w:rPr>
                <w:rFonts w:ascii="Arial" w:hAnsi="Arial" w:cs="Arial"/>
              </w:rPr>
            </w:pPr>
            <w:r w:rsidRPr="00B949B9">
              <w:rPr>
                <w:rFonts w:ascii="Arial" w:hAnsi="Arial" w:cs="Arial"/>
              </w:rPr>
              <w:t>2</w:t>
            </w:r>
          </w:p>
        </w:tc>
        <w:tc>
          <w:tcPr>
            <w:tcW w:w="4598" w:type="dxa"/>
            <w:shd w:val="clear" w:color="auto" w:fill="auto"/>
          </w:tcPr>
          <w:p w:rsidR="0043678A" w:rsidRDefault="00A22821" w:rsidP="00B949B9">
            <w:pPr>
              <w:spacing w:after="0" w:line="240" w:lineRule="auto"/>
              <w:rPr>
                <w:rFonts w:ascii="Arial" w:hAnsi="Arial" w:cs="Arial"/>
              </w:rPr>
            </w:pPr>
            <w:r>
              <w:rPr>
                <w:rFonts w:ascii="Arial" w:hAnsi="Arial" w:cs="Arial"/>
              </w:rPr>
              <w:t>It will also be necessary to obtain any information you may have on the current environment and usage.  Such as:</w:t>
            </w:r>
          </w:p>
          <w:p w:rsidR="00A22821" w:rsidRDefault="00A22821" w:rsidP="00A22821">
            <w:pPr>
              <w:pStyle w:val="ListParagraph"/>
              <w:numPr>
                <w:ilvl w:val="0"/>
                <w:numId w:val="1"/>
              </w:numPr>
              <w:spacing w:after="0" w:line="240" w:lineRule="auto"/>
              <w:rPr>
                <w:rFonts w:ascii="Arial" w:hAnsi="Arial" w:cs="Arial"/>
              </w:rPr>
            </w:pPr>
            <w:r>
              <w:rPr>
                <w:rFonts w:ascii="Arial" w:hAnsi="Arial" w:cs="Arial"/>
              </w:rPr>
              <w:t>Screen shot of Collaboration and Contact Center Express app usage and counts.  Typically, this is via your CCX system, Collab PLM (Prime License Manager) or Smart Account info (depending on version of Collab apps you are using).</w:t>
            </w:r>
          </w:p>
          <w:p w:rsidR="00A22821" w:rsidRDefault="00A22821" w:rsidP="00A22821">
            <w:pPr>
              <w:pStyle w:val="ListParagraph"/>
              <w:numPr>
                <w:ilvl w:val="0"/>
                <w:numId w:val="1"/>
              </w:numPr>
              <w:spacing w:after="0" w:line="240" w:lineRule="auto"/>
              <w:rPr>
                <w:rFonts w:ascii="Arial" w:hAnsi="Arial" w:cs="Arial"/>
              </w:rPr>
            </w:pPr>
            <w:r>
              <w:rPr>
                <w:rFonts w:ascii="Arial" w:hAnsi="Arial" w:cs="Arial"/>
              </w:rPr>
              <w:t>If not noted on the above, current versions currently deployed.</w:t>
            </w:r>
          </w:p>
          <w:p w:rsidR="00A22821" w:rsidRDefault="00A22821" w:rsidP="00A22821">
            <w:pPr>
              <w:pStyle w:val="ListParagraph"/>
              <w:numPr>
                <w:ilvl w:val="0"/>
                <w:numId w:val="1"/>
              </w:numPr>
              <w:spacing w:after="0" w:line="240" w:lineRule="auto"/>
              <w:rPr>
                <w:rFonts w:ascii="Arial" w:hAnsi="Arial" w:cs="Arial"/>
              </w:rPr>
            </w:pPr>
            <w:r>
              <w:rPr>
                <w:rFonts w:ascii="Arial" w:hAnsi="Arial" w:cs="Arial"/>
              </w:rPr>
              <w:t>Any Architectural information like a Vision diagram or other details you may have (including related hardware, servers, voice gateways, etc.)</w:t>
            </w:r>
          </w:p>
          <w:p w:rsidR="00A22821" w:rsidRDefault="00A22821" w:rsidP="00A22821">
            <w:pPr>
              <w:pStyle w:val="ListParagraph"/>
              <w:numPr>
                <w:ilvl w:val="0"/>
                <w:numId w:val="1"/>
              </w:numPr>
              <w:spacing w:after="0" w:line="240" w:lineRule="auto"/>
              <w:rPr>
                <w:rFonts w:ascii="Arial" w:hAnsi="Arial" w:cs="Arial"/>
              </w:rPr>
            </w:pPr>
            <w:r>
              <w:rPr>
                <w:rFonts w:ascii="Arial" w:hAnsi="Arial" w:cs="Arial"/>
              </w:rPr>
              <w:lastRenderedPageBreak/>
              <w:t xml:space="preserve">The number of servers or VMs that are to </w:t>
            </w:r>
            <w:proofErr w:type="gramStart"/>
            <w:r>
              <w:rPr>
                <w:rFonts w:ascii="Arial" w:hAnsi="Arial" w:cs="Arial"/>
              </w:rPr>
              <w:t>be supported</w:t>
            </w:r>
            <w:proofErr w:type="gramEnd"/>
            <w:r>
              <w:rPr>
                <w:rFonts w:ascii="Arial" w:hAnsi="Arial" w:cs="Arial"/>
              </w:rPr>
              <w:t>.</w:t>
            </w:r>
          </w:p>
          <w:p w:rsidR="00A22821" w:rsidRDefault="00A22821" w:rsidP="00A22821">
            <w:pPr>
              <w:pStyle w:val="ListParagraph"/>
              <w:numPr>
                <w:ilvl w:val="0"/>
                <w:numId w:val="1"/>
              </w:numPr>
              <w:spacing w:after="0" w:line="240" w:lineRule="auto"/>
              <w:rPr>
                <w:rFonts w:ascii="Arial" w:hAnsi="Arial" w:cs="Arial"/>
              </w:rPr>
            </w:pPr>
            <w:r>
              <w:rPr>
                <w:rFonts w:ascii="Arial" w:hAnsi="Arial" w:cs="Arial"/>
              </w:rPr>
              <w:t xml:space="preserve">All Applications where support is required.  The CISCO Voice Environment typically has </w:t>
            </w:r>
            <w:r w:rsidR="001E6C84">
              <w:rPr>
                <w:rFonts w:ascii="Arial" w:hAnsi="Arial" w:cs="Arial"/>
              </w:rPr>
              <w:t>following applications</w:t>
            </w:r>
            <w:r>
              <w:rPr>
                <w:rFonts w:ascii="Arial" w:hAnsi="Arial" w:cs="Arial"/>
              </w:rPr>
              <w:t>:</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CISCO Call manager</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CISCO Unity Connection</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Presence Servers/IMP/Jabber</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Contact Center Server /UCCX</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Social Miner Server</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Emergency Responder</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Attendant Console Servers or Application</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Expressway C and E</w:t>
            </w:r>
          </w:p>
          <w:p w:rsidR="00A22821" w:rsidRDefault="00A22821" w:rsidP="00A22821">
            <w:pPr>
              <w:pStyle w:val="ListParagraph"/>
              <w:numPr>
                <w:ilvl w:val="0"/>
                <w:numId w:val="2"/>
              </w:numPr>
              <w:spacing w:after="0" w:line="240" w:lineRule="auto"/>
              <w:rPr>
                <w:rFonts w:ascii="Arial" w:hAnsi="Arial" w:cs="Arial"/>
              </w:rPr>
            </w:pPr>
            <w:proofErr w:type="spellStart"/>
            <w:r>
              <w:rPr>
                <w:rFonts w:ascii="Arial" w:hAnsi="Arial" w:cs="Arial"/>
              </w:rPr>
              <w:t>Collabrio</w:t>
            </w:r>
            <w:proofErr w:type="spellEnd"/>
            <w:r>
              <w:rPr>
                <w:rFonts w:ascii="Arial" w:hAnsi="Arial" w:cs="Arial"/>
              </w:rPr>
              <w:t xml:space="preserve"> Call Recording or Quality management Server</w:t>
            </w:r>
          </w:p>
          <w:p w:rsidR="00A22821" w:rsidRDefault="00A22821" w:rsidP="00A22821">
            <w:pPr>
              <w:pStyle w:val="ListParagraph"/>
              <w:numPr>
                <w:ilvl w:val="0"/>
                <w:numId w:val="2"/>
              </w:numPr>
              <w:spacing w:after="0" w:line="240" w:lineRule="auto"/>
              <w:rPr>
                <w:rFonts w:ascii="Arial" w:hAnsi="Arial" w:cs="Arial"/>
              </w:rPr>
            </w:pPr>
            <w:proofErr w:type="spellStart"/>
            <w:r>
              <w:rPr>
                <w:rFonts w:ascii="Arial" w:hAnsi="Arial" w:cs="Arial"/>
              </w:rPr>
              <w:t>Informacast</w:t>
            </w:r>
            <w:proofErr w:type="spellEnd"/>
            <w:r>
              <w:rPr>
                <w:rFonts w:ascii="Arial" w:hAnsi="Arial" w:cs="Arial"/>
              </w:rPr>
              <w:t xml:space="preserve"> Paging Servers</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Voice Gateway Details (Number of Gateways and Type)</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Analog Gateways (Number of Gateways and Type)</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CISCO UCS Hardware Details</w:t>
            </w:r>
          </w:p>
          <w:p w:rsidR="00A22821" w:rsidRDefault="00A22821" w:rsidP="00A22821">
            <w:pPr>
              <w:pStyle w:val="ListParagraph"/>
              <w:numPr>
                <w:ilvl w:val="0"/>
                <w:numId w:val="2"/>
              </w:numPr>
              <w:spacing w:after="0" w:line="240" w:lineRule="auto"/>
              <w:rPr>
                <w:rFonts w:ascii="Arial" w:hAnsi="Arial" w:cs="Arial"/>
              </w:rPr>
            </w:pPr>
            <w:proofErr w:type="spellStart"/>
            <w:r>
              <w:rPr>
                <w:rFonts w:ascii="Arial" w:hAnsi="Arial" w:cs="Arial"/>
              </w:rPr>
              <w:t>Webex</w:t>
            </w:r>
            <w:proofErr w:type="spellEnd"/>
            <w:r>
              <w:rPr>
                <w:rFonts w:ascii="Arial" w:hAnsi="Arial" w:cs="Arial"/>
              </w:rPr>
              <w:t xml:space="preserve"> Calling and Messaging</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CISCO Call Manager Express</w:t>
            </w:r>
          </w:p>
          <w:p w:rsidR="00A22821" w:rsidRDefault="00A22821" w:rsidP="00A22821">
            <w:pPr>
              <w:pStyle w:val="ListParagraph"/>
              <w:numPr>
                <w:ilvl w:val="0"/>
                <w:numId w:val="2"/>
              </w:numPr>
              <w:spacing w:after="0" w:line="240" w:lineRule="auto"/>
              <w:rPr>
                <w:rFonts w:ascii="Arial" w:hAnsi="Arial" w:cs="Arial"/>
              </w:rPr>
            </w:pPr>
            <w:r>
              <w:rPr>
                <w:rFonts w:ascii="Arial" w:hAnsi="Arial" w:cs="Arial"/>
              </w:rPr>
              <w:t>Third Party Voice Applications</w:t>
            </w:r>
          </w:p>
          <w:p w:rsidR="00A22821" w:rsidRPr="00A22821" w:rsidRDefault="00A22821" w:rsidP="00A22821">
            <w:pPr>
              <w:pStyle w:val="ListParagraph"/>
              <w:numPr>
                <w:ilvl w:val="0"/>
                <w:numId w:val="2"/>
              </w:numPr>
              <w:spacing w:after="0" w:line="240" w:lineRule="auto"/>
              <w:rPr>
                <w:rFonts w:ascii="Arial" w:hAnsi="Arial" w:cs="Arial"/>
              </w:rPr>
            </w:pPr>
            <w:r>
              <w:rPr>
                <w:rFonts w:ascii="Arial" w:hAnsi="Arial" w:cs="Arial"/>
              </w:rPr>
              <w:t>Fax Server</w:t>
            </w: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p w:rsidR="0025461C" w:rsidRDefault="0025461C" w:rsidP="00B949B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25461C" w:rsidTr="00986408">
              <w:tc>
                <w:tcPr>
                  <w:tcW w:w="3839" w:type="dxa"/>
                  <w:shd w:val="clear" w:color="auto" w:fill="auto"/>
                </w:tcPr>
                <w:p w:rsidR="0025461C" w:rsidRDefault="0025461C" w:rsidP="0025461C">
                  <w:pPr>
                    <w:spacing w:after="0" w:line="240" w:lineRule="auto"/>
                    <w:rPr>
                      <w:rFonts w:ascii="Arial" w:hAnsi="Arial" w:cs="Arial"/>
                    </w:rPr>
                  </w:pPr>
                  <w:r>
                    <w:rPr>
                      <w:rFonts w:ascii="Arial" w:hAnsi="Arial" w:cs="Arial"/>
                    </w:rPr>
                    <w:t>You should be able to obtain this information using your CISCO LOA provided.</w:t>
                  </w:r>
                </w:p>
              </w:tc>
            </w:tr>
          </w:tbl>
          <w:p w:rsidR="0043678A" w:rsidRPr="00B949B9" w:rsidRDefault="0025461C" w:rsidP="00B949B9">
            <w:pPr>
              <w:spacing w:after="0" w:line="240" w:lineRule="auto"/>
              <w:rPr>
                <w:rFonts w:ascii="Arial" w:hAnsi="Arial" w:cs="Arial"/>
              </w:rPr>
            </w:pPr>
            <w:r>
              <w:rPr>
                <w:rFonts w:ascii="Arial" w:hAnsi="Arial" w:cs="Arial"/>
              </w:rPr>
              <w:t xml:space="preserve"> </w:t>
            </w:r>
          </w:p>
        </w:tc>
      </w:tr>
      <w:tr w:rsidR="00B949B9" w:rsidRPr="00B949B9" w:rsidTr="00A22821">
        <w:tc>
          <w:tcPr>
            <w:tcW w:w="646" w:type="dxa"/>
            <w:shd w:val="clear" w:color="auto" w:fill="auto"/>
            <w:vAlign w:val="center"/>
          </w:tcPr>
          <w:p w:rsidR="0043678A" w:rsidRPr="00B949B9" w:rsidRDefault="0043678A" w:rsidP="00B949B9">
            <w:pPr>
              <w:spacing w:after="0" w:line="240" w:lineRule="auto"/>
              <w:jc w:val="center"/>
              <w:rPr>
                <w:rFonts w:ascii="Arial" w:hAnsi="Arial" w:cs="Arial"/>
              </w:rPr>
            </w:pPr>
            <w:r w:rsidRPr="00B949B9">
              <w:rPr>
                <w:rFonts w:ascii="Arial" w:hAnsi="Arial" w:cs="Arial"/>
              </w:rPr>
              <w:t>3</w:t>
            </w:r>
          </w:p>
        </w:tc>
        <w:tc>
          <w:tcPr>
            <w:tcW w:w="4598" w:type="dxa"/>
            <w:shd w:val="clear" w:color="auto" w:fill="auto"/>
          </w:tcPr>
          <w:p w:rsidR="0043678A" w:rsidRDefault="00E8443C" w:rsidP="00B949B9">
            <w:pPr>
              <w:spacing w:after="0" w:line="240" w:lineRule="auto"/>
              <w:rPr>
                <w:rFonts w:ascii="Arial" w:hAnsi="Arial" w:cs="Arial"/>
              </w:rPr>
            </w:pPr>
            <w:r>
              <w:rPr>
                <w:rFonts w:ascii="Arial" w:hAnsi="Arial" w:cs="Arial"/>
              </w:rPr>
              <w:t xml:space="preserve">Is there a budget the Medical Center is targeting for this project?  </w:t>
            </w:r>
            <w:proofErr w:type="gramStart"/>
            <w:r>
              <w:rPr>
                <w:rFonts w:ascii="Arial" w:hAnsi="Arial" w:cs="Arial"/>
              </w:rPr>
              <w:t>Can this be shared</w:t>
            </w:r>
            <w:proofErr w:type="gramEnd"/>
            <w:r>
              <w:rPr>
                <w:rFonts w:ascii="Arial" w:hAnsi="Arial" w:cs="Arial"/>
              </w:rPr>
              <w:t>?</w:t>
            </w:r>
          </w:p>
          <w:p w:rsidR="00E8443C" w:rsidRPr="00B949B9" w:rsidRDefault="00E8443C" w:rsidP="00B949B9">
            <w:pPr>
              <w:spacing w:after="0" w:line="240" w:lineRule="auto"/>
              <w:rPr>
                <w:rFonts w:ascii="Arial" w:hAnsi="Arial" w:cs="Arial"/>
              </w:rPr>
            </w:pP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p w:rsidR="0043678A" w:rsidRPr="00B949B9" w:rsidRDefault="00313AE2" w:rsidP="00B949B9">
            <w:pPr>
              <w:spacing w:after="0" w:line="240" w:lineRule="auto"/>
              <w:rPr>
                <w:rFonts w:ascii="Arial" w:hAnsi="Arial" w:cs="Arial"/>
              </w:rPr>
            </w:pPr>
            <w:r>
              <w:rPr>
                <w:rFonts w:ascii="Arial" w:hAnsi="Arial" w:cs="Arial"/>
              </w:rPr>
              <w:t>There is a budget.   You may request this information by submitting a request through our legal department.</w:t>
            </w:r>
          </w:p>
        </w:tc>
      </w:tr>
      <w:tr w:rsidR="00B949B9" w:rsidRPr="00B949B9" w:rsidTr="00A22821">
        <w:tc>
          <w:tcPr>
            <w:tcW w:w="646" w:type="dxa"/>
            <w:shd w:val="clear" w:color="auto" w:fill="auto"/>
            <w:vAlign w:val="center"/>
          </w:tcPr>
          <w:p w:rsidR="0043678A" w:rsidRPr="00B949B9" w:rsidRDefault="0043678A" w:rsidP="00B949B9">
            <w:pPr>
              <w:spacing w:after="0" w:line="240" w:lineRule="auto"/>
              <w:jc w:val="center"/>
              <w:rPr>
                <w:rFonts w:ascii="Arial" w:hAnsi="Arial" w:cs="Arial"/>
              </w:rPr>
            </w:pPr>
            <w:r w:rsidRPr="00B949B9">
              <w:rPr>
                <w:rFonts w:ascii="Arial" w:hAnsi="Arial" w:cs="Arial"/>
              </w:rPr>
              <w:t>4</w:t>
            </w:r>
          </w:p>
        </w:tc>
        <w:tc>
          <w:tcPr>
            <w:tcW w:w="4598" w:type="dxa"/>
            <w:shd w:val="clear" w:color="auto" w:fill="auto"/>
          </w:tcPr>
          <w:p w:rsidR="0043678A" w:rsidRPr="00B949B9" w:rsidRDefault="00313AE2" w:rsidP="00B949B9">
            <w:pPr>
              <w:spacing w:after="0" w:line="240" w:lineRule="auto"/>
              <w:rPr>
                <w:rFonts w:ascii="Arial" w:hAnsi="Arial" w:cs="Arial"/>
              </w:rPr>
            </w:pPr>
            <w:r>
              <w:rPr>
                <w:rFonts w:ascii="Arial" w:hAnsi="Arial" w:cs="Arial"/>
              </w:rPr>
              <w:t xml:space="preserve">For the list of licenses needed, how long will the licenses be needed for? (yearly, </w:t>
            </w:r>
            <w:proofErr w:type="spellStart"/>
            <w:r>
              <w:rPr>
                <w:rFonts w:ascii="Arial" w:hAnsi="Arial" w:cs="Arial"/>
              </w:rPr>
              <w:t>etc</w:t>
            </w:r>
            <w:proofErr w:type="spellEnd"/>
            <w:r>
              <w:rPr>
                <w:rFonts w:ascii="Arial" w:hAnsi="Arial" w:cs="Arial"/>
              </w:rPr>
              <w:t>)</w:t>
            </w: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p w:rsidR="0043678A" w:rsidRPr="00B949B9" w:rsidRDefault="00313AE2" w:rsidP="00B949B9">
            <w:pPr>
              <w:spacing w:after="0" w:line="240" w:lineRule="auto"/>
              <w:rPr>
                <w:rFonts w:ascii="Arial" w:hAnsi="Arial" w:cs="Arial"/>
              </w:rPr>
            </w:pPr>
            <w:r>
              <w:rPr>
                <w:rFonts w:ascii="Arial" w:hAnsi="Arial" w:cs="Arial"/>
              </w:rPr>
              <w:t>Yearly.  We generally do a contract for three years.</w:t>
            </w:r>
          </w:p>
        </w:tc>
      </w:tr>
      <w:tr w:rsidR="00B949B9" w:rsidRPr="00B949B9" w:rsidTr="00A22821">
        <w:tc>
          <w:tcPr>
            <w:tcW w:w="646" w:type="dxa"/>
            <w:shd w:val="clear" w:color="auto" w:fill="auto"/>
            <w:vAlign w:val="center"/>
          </w:tcPr>
          <w:p w:rsidR="0043678A" w:rsidRPr="00B949B9" w:rsidRDefault="0043678A" w:rsidP="00B949B9">
            <w:pPr>
              <w:spacing w:after="0" w:line="240" w:lineRule="auto"/>
              <w:jc w:val="center"/>
              <w:rPr>
                <w:rFonts w:ascii="Arial" w:hAnsi="Arial" w:cs="Arial"/>
              </w:rPr>
            </w:pPr>
            <w:r w:rsidRPr="00B949B9">
              <w:rPr>
                <w:rFonts w:ascii="Arial" w:hAnsi="Arial" w:cs="Arial"/>
              </w:rPr>
              <w:t>5</w:t>
            </w:r>
          </w:p>
        </w:tc>
        <w:tc>
          <w:tcPr>
            <w:tcW w:w="4598" w:type="dxa"/>
            <w:shd w:val="clear" w:color="auto" w:fill="auto"/>
          </w:tcPr>
          <w:p w:rsidR="0043678A" w:rsidRPr="00B949B9" w:rsidRDefault="00313AE2" w:rsidP="00FD6884">
            <w:pPr>
              <w:spacing w:after="0" w:line="240" w:lineRule="auto"/>
              <w:rPr>
                <w:rFonts w:ascii="Arial" w:hAnsi="Arial" w:cs="Arial"/>
              </w:rPr>
            </w:pPr>
            <w:r>
              <w:rPr>
                <w:rFonts w:ascii="Arial" w:hAnsi="Arial" w:cs="Arial"/>
              </w:rPr>
              <w:t>What type of support i</w:t>
            </w:r>
            <w:r w:rsidR="00FD6884">
              <w:rPr>
                <w:rFonts w:ascii="Arial" w:hAnsi="Arial" w:cs="Arial"/>
              </w:rPr>
              <w:t>s</w:t>
            </w:r>
            <w:r>
              <w:rPr>
                <w:rFonts w:ascii="Arial" w:hAnsi="Arial" w:cs="Arial"/>
              </w:rPr>
              <w:t xml:space="preserve"> the Medical Center looking for in terms of the number of personnel they expect and the types of support tasks will be required?</w:t>
            </w:r>
          </w:p>
        </w:tc>
        <w:tc>
          <w:tcPr>
            <w:tcW w:w="267" w:type="dxa"/>
            <w:shd w:val="clear" w:color="auto" w:fill="auto"/>
          </w:tcPr>
          <w:p w:rsidR="0043678A" w:rsidRPr="00B949B9" w:rsidRDefault="0043678A" w:rsidP="00B949B9">
            <w:pPr>
              <w:spacing w:after="0" w:line="240" w:lineRule="auto"/>
              <w:jc w:val="center"/>
              <w:rPr>
                <w:rFonts w:ascii="Arial" w:hAnsi="Arial" w:cs="Arial"/>
              </w:rPr>
            </w:pPr>
          </w:p>
        </w:tc>
        <w:tc>
          <w:tcPr>
            <w:tcW w:w="383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25461C" w:rsidTr="00986408">
              <w:tc>
                <w:tcPr>
                  <w:tcW w:w="3839" w:type="dxa"/>
                  <w:shd w:val="clear" w:color="auto" w:fill="auto"/>
                </w:tcPr>
                <w:p w:rsidR="0025461C" w:rsidRDefault="0025461C" w:rsidP="0025461C">
                  <w:pPr>
                    <w:spacing w:after="0" w:line="240" w:lineRule="auto"/>
                    <w:rPr>
                      <w:rFonts w:ascii="Arial" w:hAnsi="Arial" w:cs="Arial"/>
                    </w:rPr>
                  </w:pPr>
                  <w:r>
                    <w:rPr>
                      <w:rFonts w:ascii="Arial" w:hAnsi="Arial" w:cs="Arial"/>
                    </w:rPr>
                    <w:t>You should be able to obtain this information using your CISCO LOA provided.</w:t>
                  </w:r>
                </w:p>
              </w:tc>
            </w:tr>
          </w:tbl>
          <w:p w:rsidR="0043678A" w:rsidRPr="00B949B9" w:rsidRDefault="0043678A" w:rsidP="0025461C">
            <w:pPr>
              <w:spacing w:after="0" w:line="240" w:lineRule="auto"/>
              <w:rPr>
                <w:rFonts w:ascii="Arial" w:hAnsi="Arial" w:cs="Arial"/>
              </w:rPr>
            </w:pPr>
          </w:p>
        </w:tc>
      </w:tr>
      <w:tr w:rsidR="00BF3F18" w:rsidRPr="00B949B9" w:rsidTr="00A22821">
        <w:tc>
          <w:tcPr>
            <w:tcW w:w="646" w:type="dxa"/>
            <w:shd w:val="clear" w:color="auto" w:fill="auto"/>
            <w:vAlign w:val="center"/>
          </w:tcPr>
          <w:p w:rsidR="00BF3F18" w:rsidRPr="003B6C4D" w:rsidRDefault="00BF3F18" w:rsidP="00B949B9">
            <w:pPr>
              <w:spacing w:after="0" w:line="240" w:lineRule="auto"/>
              <w:jc w:val="center"/>
              <w:rPr>
                <w:rFonts w:ascii="Arial" w:hAnsi="Arial" w:cs="Arial"/>
              </w:rPr>
            </w:pPr>
            <w:r w:rsidRPr="003B6C4D">
              <w:rPr>
                <w:rFonts w:ascii="Arial" w:hAnsi="Arial" w:cs="Arial"/>
              </w:rPr>
              <w:t>6</w:t>
            </w:r>
          </w:p>
        </w:tc>
        <w:tc>
          <w:tcPr>
            <w:tcW w:w="4598" w:type="dxa"/>
            <w:shd w:val="clear" w:color="auto" w:fill="auto"/>
          </w:tcPr>
          <w:p w:rsidR="00BF3F18" w:rsidRPr="003B6C4D" w:rsidRDefault="00313AE2" w:rsidP="00B949B9">
            <w:pPr>
              <w:spacing w:after="0" w:line="240" w:lineRule="auto"/>
              <w:rPr>
                <w:rFonts w:ascii="Arial" w:hAnsi="Arial" w:cs="Arial"/>
              </w:rPr>
            </w:pPr>
            <w:r w:rsidRPr="003B6C4D">
              <w:rPr>
                <w:rFonts w:ascii="Arial" w:hAnsi="Arial" w:cs="Arial"/>
              </w:rPr>
              <w:t xml:space="preserve">Will this work need to </w:t>
            </w:r>
            <w:proofErr w:type="gramStart"/>
            <w:r w:rsidRPr="003B6C4D">
              <w:rPr>
                <w:rFonts w:ascii="Arial" w:hAnsi="Arial" w:cs="Arial"/>
              </w:rPr>
              <w:t>be done</w:t>
            </w:r>
            <w:proofErr w:type="gramEnd"/>
            <w:r w:rsidRPr="003B6C4D">
              <w:rPr>
                <w:rFonts w:ascii="Arial" w:hAnsi="Arial" w:cs="Arial"/>
              </w:rPr>
              <w:t xml:space="preserve"> on-site or can vendors work on the support tasks remotely?</w:t>
            </w:r>
          </w:p>
        </w:tc>
        <w:tc>
          <w:tcPr>
            <w:tcW w:w="267" w:type="dxa"/>
            <w:shd w:val="clear" w:color="auto" w:fill="auto"/>
          </w:tcPr>
          <w:p w:rsidR="00BF3F18" w:rsidRPr="00FD6884" w:rsidRDefault="00BF3F18" w:rsidP="00B949B9">
            <w:pPr>
              <w:spacing w:after="0" w:line="240" w:lineRule="auto"/>
              <w:jc w:val="center"/>
              <w:rPr>
                <w:rFonts w:ascii="Arial" w:hAnsi="Arial" w:cs="Arial"/>
                <w:highlight w:val="yellow"/>
              </w:rPr>
            </w:pPr>
          </w:p>
        </w:tc>
        <w:tc>
          <w:tcPr>
            <w:tcW w:w="3839" w:type="dxa"/>
            <w:shd w:val="clear" w:color="auto" w:fill="auto"/>
          </w:tcPr>
          <w:p w:rsidR="00BF3F18" w:rsidRPr="00FD6884" w:rsidRDefault="0049310C" w:rsidP="00B949B9">
            <w:pPr>
              <w:spacing w:after="0" w:line="240" w:lineRule="auto"/>
              <w:rPr>
                <w:rFonts w:ascii="Arial" w:hAnsi="Arial" w:cs="Arial"/>
                <w:highlight w:val="yellow"/>
              </w:rPr>
            </w:pPr>
            <w:r w:rsidRPr="0049310C">
              <w:rPr>
                <w:rFonts w:ascii="Arial" w:hAnsi="Arial" w:cs="Arial"/>
              </w:rPr>
              <w:t xml:space="preserve">There is no work to </w:t>
            </w:r>
            <w:proofErr w:type="gramStart"/>
            <w:r w:rsidRPr="0049310C">
              <w:rPr>
                <w:rFonts w:ascii="Arial" w:hAnsi="Arial" w:cs="Arial"/>
              </w:rPr>
              <w:t>be done</w:t>
            </w:r>
            <w:proofErr w:type="gramEnd"/>
            <w:r w:rsidRPr="0049310C">
              <w:rPr>
                <w:rFonts w:ascii="Arial" w:hAnsi="Arial" w:cs="Arial"/>
              </w:rPr>
              <w:t xml:space="preserve"> on-site or remotely by the vendor as this pertains only to Cisco licenses and services.</w:t>
            </w:r>
          </w:p>
        </w:tc>
      </w:tr>
      <w:tr w:rsidR="00BF3F18" w:rsidRPr="00B949B9" w:rsidTr="00A22821">
        <w:tc>
          <w:tcPr>
            <w:tcW w:w="646" w:type="dxa"/>
            <w:shd w:val="clear" w:color="auto" w:fill="auto"/>
            <w:vAlign w:val="center"/>
          </w:tcPr>
          <w:p w:rsidR="00BF3F18" w:rsidRPr="00FD6884" w:rsidRDefault="00BF3F18" w:rsidP="00B949B9">
            <w:pPr>
              <w:spacing w:after="0" w:line="240" w:lineRule="auto"/>
              <w:jc w:val="center"/>
              <w:rPr>
                <w:rFonts w:ascii="Arial" w:hAnsi="Arial" w:cs="Arial"/>
                <w:highlight w:val="yellow"/>
              </w:rPr>
            </w:pPr>
            <w:r w:rsidRPr="003B6C4D">
              <w:rPr>
                <w:rFonts w:ascii="Arial" w:hAnsi="Arial" w:cs="Arial"/>
              </w:rPr>
              <w:t>7</w:t>
            </w:r>
          </w:p>
        </w:tc>
        <w:tc>
          <w:tcPr>
            <w:tcW w:w="4598" w:type="dxa"/>
            <w:shd w:val="clear" w:color="auto" w:fill="auto"/>
          </w:tcPr>
          <w:p w:rsidR="00BF3F18" w:rsidRPr="003B6C4D" w:rsidRDefault="00313AE2" w:rsidP="00B949B9">
            <w:pPr>
              <w:spacing w:after="0" w:line="240" w:lineRule="auto"/>
              <w:rPr>
                <w:rFonts w:ascii="Arial" w:hAnsi="Arial" w:cs="Arial"/>
              </w:rPr>
            </w:pPr>
            <w:r w:rsidRPr="003B6C4D">
              <w:rPr>
                <w:rFonts w:ascii="Arial" w:hAnsi="Arial" w:cs="Arial"/>
              </w:rPr>
              <w:t xml:space="preserve">The RFP STATES “Provide information demonstrating that the </w:t>
            </w:r>
            <w:proofErr w:type="spellStart"/>
            <w:r w:rsidRPr="003B6C4D">
              <w:rPr>
                <w:rFonts w:ascii="Arial" w:hAnsi="Arial" w:cs="Arial"/>
              </w:rPr>
              <w:t>Offeror</w:t>
            </w:r>
            <w:proofErr w:type="spellEnd"/>
            <w:r w:rsidRPr="003B6C4D">
              <w:rPr>
                <w:rFonts w:ascii="Arial" w:hAnsi="Arial" w:cs="Arial"/>
              </w:rPr>
              <w:t xml:space="preserve"> is licensed to do business in the State of Kentucky and list all states in which </w:t>
            </w:r>
            <w:proofErr w:type="spellStart"/>
            <w:r w:rsidRPr="003B6C4D">
              <w:rPr>
                <w:rFonts w:ascii="Arial" w:hAnsi="Arial" w:cs="Arial"/>
              </w:rPr>
              <w:t>Offeror</w:t>
            </w:r>
            <w:proofErr w:type="spellEnd"/>
            <w:r w:rsidRPr="003B6C4D">
              <w:rPr>
                <w:rFonts w:ascii="Arial" w:hAnsi="Arial" w:cs="Arial"/>
              </w:rPr>
              <w:t xml:space="preserve"> is licensed to do business”.  Does this mean that only offers who are local to and registered in KY </w:t>
            </w:r>
            <w:proofErr w:type="gramStart"/>
            <w:r w:rsidRPr="003B6C4D">
              <w:rPr>
                <w:rFonts w:ascii="Arial" w:hAnsi="Arial" w:cs="Arial"/>
              </w:rPr>
              <w:t xml:space="preserve">are </w:t>
            </w:r>
            <w:r w:rsidRPr="003B6C4D">
              <w:rPr>
                <w:rFonts w:ascii="Arial" w:hAnsi="Arial" w:cs="Arial"/>
              </w:rPr>
              <w:lastRenderedPageBreak/>
              <w:t>allowed</w:t>
            </w:r>
            <w:proofErr w:type="gramEnd"/>
            <w:r w:rsidRPr="003B6C4D">
              <w:rPr>
                <w:rFonts w:ascii="Arial" w:hAnsi="Arial" w:cs="Arial"/>
              </w:rPr>
              <w:t xml:space="preserve"> to bid on this?  If out of state </w:t>
            </w:r>
            <w:proofErr w:type="spellStart"/>
            <w:r w:rsidRPr="003B6C4D">
              <w:rPr>
                <w:rFonts w:ascii="Arial" w:hAnsi="Arial" w:cs="Arial"/>
              </w:rPr>
              <w:t>offerors</w:t>
            </w:r>
            <w:proofErr w:type="spellEnd"/>
            <w:r w:rsidRPr="003B6C4D">
              <w:rPr>
                <w:rFonts w:ascii="Arial" w:hAnsi="Arial" w:cs="Arial"/>
              </w:rPr>
              <w:t xml:space="preserve"> </w:t>
            </w:r>
            <w:proofErr w:type="gramStart"/>
            <w:r w:rsidRPr="003B6C4D">
              <w:rPr>
                <w:rFonts w:ascii="Arial" w:hAnsi="Arial" w:cs="Arial"/>
              </w:rPr>
              <w:t>are allowed</w:t>
            </w:r>
            <w:proofErr w:type="gramEnd"/>
            <w:r w:rsidRPr="003B6C4D">
              <w:rPr>
                <w:rFonts w:ascii="Arial" w:hAnsi="Arial" w:cs="Arial"/>
              </w:rPr>
              <w:t xml:space="preserve"> to bid on this, what type of documentation should be provided as evidence they can do business with KY?</w:t>
            </w:r>
          </w:p>
        </w:tc>
        <w:tc>
          <w:tcPr>
            <w:tcW w:w="267" w:type="dxa"/>
            <w:shd w:val="clear" w:color="auto" w:fill="auto"/>
          </w:tcPr>
          <w:p w:rsidR="00BF3F18" w:rsidRPr="00B949B9" w:rsidRDefault="00BF3F18" w:rsidP="00B949B9">
            <w:pPr>
              <w:spacing w:after="0" w:line="240" w:lineRule="auto"/>
              <w:jc w:val="center"/>
              <w:rPr>
                <w:rFonts w:ascii="Arial" w:hAnsi="Arial" w:cs="Arial"/>
              </w:rPr>
            </w:pPr>
          </w:p>
        </w:tc>
        <w:tc>
          <w:tcPr>
            <w:tcW w:w="3839" w:type="dxa"/>
            <w:shd w:val="clear" w:color="auto" w:fill="auto"/>
          </w:tcPr>
          <w:p w:rsidR="003C7555" w:rsidRDefault="00C43839" w:rsidP="00B949B9">
            <w:pPr>
              <w:spacing w:after="0" w:line="240" w:lineRule="auto"/>
              <w:rPr>
                <w:rFonts w:ascii="Arial" w:hAnsi="Arial" w:cs="Arial"/>
              </w:rPr>
            </w:pPr>
            <w:r>
              <w:rPr>
                <w:rFonts w:ascii="Arial" w:hAnsi="Arial" w:cs="Arial"/>
              </w:rPr>
              <w:t xml:space="preserve">If you are selected for an award, you will need to </w:t>
            </w:r>
            <w:proofErr w:type="gramStart"/>
            <w:r>
              <w:rPr>
                <w:rFonts w:ascii="Arial" w:hAnsi="Arial" w:cs="Arial"/>
              </w:rPr>
              <w:t>get</w:t>
            </w:r>
            <w:proofErr w:type="gramEnd"/>
            <w:r>
              <w:rPr>
                <w:rFonts w:ascii="Arial" w:hAnsi="Arial" w:cs="Arial"/>
              </w:rPr>
              <w:t xml:space="preserve"> licensed to do business in the state of KY.</w:t>
            </w:r>
          </w:p>
        </w:tc>
      </w:tr>
      <w:tr w:rsidR="00BF3F18" w:rsidRPr="00B949B9" w:rsidTr="00A22821">
        <w:tc>
          <w:tcPr>
            <w:tcW w:w="646" w:type="dxa"/>
            <w:shd w:val="clear" w:color="auto" w:fill="auto"/>
            <w:vAlign w:val="center"/>
          </w:tcPr>
          <w:p w:rsidR="00BF3F18" w:rsidRPr="003B6C4D" w:rsidRDefault="003C7555" w:rsidP="00B949B9">
            <w:pPr>
              <w:spacing w:after="0" w:line="240" w:lineRule="auto"/>
              <w:jc w:val="center"/>
              <w:rPr>
                <w:rFonts w:ascii="Arial" w:hAnsi="Arial" w:cs="Arial"/>
              </w:rPr>
            </w:pPr>
            <w:r w:rsidRPr="003B6C4D">
              <w:rPr>
                <w:rFonts w:ascii="Arial" w:hAnsi="Arial" w:cs="Arial"/>
              </w:rPr>
              <w:t>8</w:t>
            </w:r>
          </w:p>
        </w:tc>
        <w:tc>
          <w:tcPr>
            <w:tcW w:w="4598" w:type="dxa"/>
            <w:shd w:val="clear" w:color="auto" w:fill="auto"/>
          </w:tcPr>
          <w:p w:rsidR="00BF3F18" w:rsidRPr="003B6C4D" w:rsidRDefault="00313AE2" w:rsidP="00B949B9">
            <w:pPr>
              <w:spacing w:after="0" w:line="240" w:lineRule="auto"/>
              <w:rPr>
                <w:rFonts w:ascii="Arial" w:hAnsi="Arial" w:cs="Arial"/>
              </w:rPr>
            </w:pPr>
            <w:r w:rsidRPr="003B6C4D">
              <w:rPr>
                <w:rFonts w:ascii="Arial" w:hAnsi="Arial" w:cs="Arial"/>
              </w:rPr>
              <w:t xml:space="preserve">The RFP </w:t>
            </w:r>
            <w:proofErr w:type="gramStart"/>
            <w:r w:rsidRPr="003B6C4D">
              <w:rPr>
                <w:rFonts w:ascii="Arial" w:hAnsi="Arial" w:cs="Arial"/>
              </w:rPr>
              <w:t>STATES</w:t>
            </w:r>
            <w:proofErr w:type="gramEnd"/>
            <w:r w:rsidRPr="003B6C4D">
              <w:rPr>
                <w:rFonts w:ascii="Arial" w:hAnsi="Arial" w:cs="Arial"/>
              </w:rPr>
              <w:t xml:space="preserve"> “Provide certification documentation for EPIC Patient Accounting System”.  Is the vendor required to have an EPIC Patient Accounting System already set up at proposal submission?  </w:t>
            </w:r>
            <w:proofErr w:type="gramStart"/>
            <w:r w:rsidRPr="003B6C4D">
              <w:rPr>
                <w:rFonts w:ascii="Arial" w:hAnsi="Arial" w:cs="Arial"/>
              </w:rPr>
              <w:t>Or</w:t>
            </w:r>
            <w:proofErr w:type="gramEnd"/>
            <w:r w:rsidRPr="003B6C4D">
              <w:rPr>
                <w:rFonts w:ascii="Arial" w:hAnsi="Arial" w:cs="Arial"/>
              </w:rPr>
              <w:t>, is this not a requirement and merely a “nice to have”?</w:t>
            </w:r>
          </w:p>
          <w:p w:rsidR="00313AE2" w:rsidRPr="003B6C4D" w:rsidRDefault="00313AE2" w:rsidP="00B949B9">
            <w:pPr>
              <w:spacing w:after="0" w:line="240" w:lineRule="auto"/>
              <w:rPr>
                <w:rFonts w:ascii="Arial" w:hAnsi="Arial" w:cs="Arial"/>
              </w:rPr>
            </w:pPr>
          </w:p>
        </w:tc>
        <w:tc>
          <w:tcPr>
            <w:tcW w:w="267" w:type="dxa"/>
            <w:shd w:val="clear" w:color="auto" w:fill="auto"/>
          </w:tcPr>
          <w:p w:rsidR="00BF3F18" w:rsidRPr="00B949B9" w:rsidRDefault="00BF3F18" w:rsidP="00B949B9">
            <w:pPr>
              <w:spacing w:after="0" w:line="240" w:lineRule="auto"/>
              <w:jc w:val="center"/>
              <w:rPr>
                <w:rFonts w:ascii="Arial" w:hAnsi="Arial" w:cs="Arial"/>
              </w:rPr>
            </w:pPr>
          </w:p>
        </w:tc>
        <w:tc>
          <w:tcPr>
            <w:tcW w:w="3839" w:type="dxa"/>
            <w:shd w:val="clear" w:color="auto" w:fill="auto"/>
          </w:tcPr>
          <w:p w:rsidR="00BF3F18" w:rsidRDefault="003B6C4D" w:rsidP="00B949B9">
            <w:pPr>
              <w:spacing w:after="0" w:line="240" w:lineRule="auto"/>
              <w:rPr>
                <w:rFonts w:ascii="Arial" w:hAnsi="Arial" w:cs="Arial"/>
              </w:rPr>
            </w:pPr>
            <w:proofErr w:type="gramStart"/>
            <w:r>
              <w:rPr>
                <w:rFonts w:ascii="Arial" w:hAnsi="Arial" w:cs="Arial"/>
              </w:rPr>
              <w:t>It’s</w:t>
            </w:r>
            <w:proofErr w:type="gramEnd"/>
            <w:r>
              <w:rPr>
                <w:rFonts w:ascii="Arial" w:hAnsi="Arial" w:cs="Arial"/>
              </w:rPr>
              <w:t xml:space="preserve"> just a nice to have.  Epic is not required.</w:t>
            </w:r>
          </w:p>
        </w:tc>
      </w:tr>
      <w:tr w:rsidR="00BF3F18" w:rsidRPr="00B949B9" w:rsidTr="00A22821">
        <w:tc>
          <w:tcPr>
            <w:tcW w:w="646" w:type="dxa"/>
            <w:shd w:val="clear" w:color="auto" w:fill="auto"/>
            <w:vAlign w:val="center"/>
          </w:tcPr>
          <w:p w:rsidR="00BF3F18" w:rsidRPr="00B949B9" w:rsidRDefault="003C7555" w:rsidP="00B949B9">
            <w:pPr>
              <w:spacing w:after="0" w:line="240" w:lineRule="auto"/>
              <w:jc w:val="center"/>
              <w:rPr>
                <w:rFonts w:ascii="Arial" w:hAnsi="Arial" w:cs="Arial"/>
              </w:rPr>
            </w:pPr>
            <w:r>
              <w:rPr>
                <w:rFonts w:ascii="Arial" w:hAnsi="Arial" w:cs="Arial"/>
              </w:rPr>
              <w:t>9</w:t>
            </w:r>
          </w:p>
        </w:tc>
        <w:tc>
          <w:tcPr>
            <w:tcW w:w="4598" w:type="dxa"/>
            <w:shd w:val="clear" w:color="auto" w:fill="auto"/>
          </w:tcPr>
          <w:p w:rsidR="00BF3F18" w:rsidRDefault="00313AE2" w:rsidP="00B949B9">
            <w:pPr>
              <w:spacing w:after="0" w:line="240" w:lineRule="auto"/>
              <w:rPr>
                <w:rFonts w:ascii="Arial" w:hAnsi="Arial" w:cs="Arial"/>
              </w:rPr>
            </w:pPr>
            <w:r>
              <w:rPr>
                <w:rFonts w:ascii="Arial" w:hAnsi="Arial" w:cs="Arial"/>
              </w:rPr>
              <w:t xml:space="preserve">To allow the Medical Center time to answer </w:t>
            </w:r>
            <w:proofErr w:type="spellStart"/>
            <w:r>
              <w:rPr>
                <w:rFonts w:ascii="Arial" w:hAnsi="Arial" w:cs="Arial"/>
              </w:rPr>
              <w:t>offeror</w:t>
            </w:r>
            <w:proofErr w:type="spellEnd"/>
            <w:r>
              <w:rPr>
                <w:rFonts w:ascii="Arial" w:hAnsi="Arial" w:cs="Arial"/>
              </w:rPr>
              <w:t xml:space="preserve"> questions, </w:t>
            </w:r>
            <w:proofErr w:type="gramStart"/>
            <w:r>
              <w:rPr>
                <w:rFonts w:ascii="Arial" w:hAnsi="Arial" w:cs="Arial"/>
              </w:rPr>
              <w:t>can the due date for the proposal be extended</w:t>
            </w:r>
            <w:proofErr w:type="gramEnd"/>
            <w:r>
              <w:rPr>
                <w:rFonts w:ascii="Arial" w:hAnsi="Arial" w:cs="Arial"/>
              </w:rPr>
              <w:t xml:space="preserve"> 1 week until May 18?</w:t>
            </w:r>
          </w:p>
        </w:tc>
        <w:tc>
          <w:tcPr>
            <w:tcW w:w="267" w:type="dxa"/>
            <w:shd w:val="clear" w:color="auto" w:fill="auto"/>
          </w:tcPr>
          <w:p w:rsidR="00BF3F18" w:rsidRPr="00B949B9" w:rsidRDefault="00BF3F18" w:rsidP="00B949B9">
            <w:pPr>
              <w:spacing w:after="0" w:line="240" w:lineRule="auto"/>
              <w:jc w:val="center"/>
              <w:rPr>
                <w:rFonts w:ascii="Arial" w:hAnsi="Arial" w:cs="Arial"/>
              </w:rPr>
            </w:pPr>
          </w:p>
        </w:tc>
        <w:tc>
          <w:tcPr>
            <w:tcW w:w="3839" w:type="dxa"/>
            <w:shd w:val="clear" w:color="auto" w:fill="auto"/>
          </w:tcPr>
          <w:p w:rsidR="00BF3F18" w:rsidRDefault="00E458A1" w:rsidP="00B949B9">
            <w:pPr>
              <w:spacing w:after="0" w:line="240" w:lineRule="auto"/>
              <w:rPr>
                <w:rFonts w:ascii="Arial" w:hAnsi="Arial" w:cs="Arial"/>
              </w:rPr>
            </w:pPr>
            <w:r>
              <w:rPr>
                <w:rFonts w:ascii="Arial" w:hAnsi="Arial" w:cs="Arial"/>
              </w:rPr>
              <w:t>The due date has been extended to 05/25/23</w:t>
            </w:r>
          </w:p>
        </w:tc>
      </w:tr>
      <w:tr w:rsidR="00BF3F18" w:rsidRPr="00B949B9" w:rsidTr="00A22821">
        <w:tc>
          <w:tcPr>
            <w:tcW w:w="646" w:type="dxa"/>
            <w:shd w:val="clear" w:color="auto" w:fill="auto"/>
            <w:vAlign w:val="center"/>
          </w:tcPr>
          <w:p w:rsidR="00BF3F18" w:rsidRPr="00B949B9" w:rsidRDefault="003C7555" w:rsidP="00B949B9">
            <w:pPr>
              <w:spacing w:after="0" w:line="240" w:lineRule="auto"/>
              <w:jc w:val="center"/>
              <w:rPr>
                <w:rFonts w:ascii="Arial" w:hAnsi="Arial" w:cs="Arial"/>
              </w:rPr>
            </w:pPr>
            <w:r>
              <w:rPr>
                <w:rFonts w:ascii="Arial" w:hAnsi="Arial" w:cs="Arial"/>
              </w:rPr>
              <w:t>10</w:t>
            </w:r>
          </w:p>
        </w:tc>
        <w:tc>
          <w:tcPr>
            <w:tcW w:w="4598" w:type="dxa"/>
            <w:shd w:val="clear" w:color="auto" w:fill="auto"/>
          </w:tcPr>
          <w:p w:rsidR="00BF3F18" w:rsidRDefault="00313AE2" w:rsidP="00B949B9">
            <w:pPr>
              <w:spacing w:after="0" w:line="240" w:lineRule="auto"/>
              <w:rPr>
                <w:rFonts w:ascii="Arial" w:hAnsi="Arial" w:cs="Arial"/>
              </w:rPr>
            </w:pPr>
            <w:r>
              <w:rPr>
                <w:rFonts w:ascii="Arial" w:hAnsi="Arial" w:cs="Arial"/>
              </w:rPr>
              <w:t>Is there an incumbent vendor providing these services or is this a new requirement for the Medical Center?</w:t>
            </w:r>
          </w:p>
        </w:tc>
        <w:tc>
          <w:tcPr>
            <w:tcW w:w="267" w:type="dxa"/>
            <w:shd w:val="clear" w:color="auto" w:fill="auto"/>
          </w:tcPr>
          <w:p w:rsidR="00BF3F18" w:rsidRPr="00B949B9" w:rsidRDefault="00BF3F18" w:rsidP="00B949B9">
            <w:pPr>
              <w:spacing w:after="0" w:line="240" w:lineRule="auto"/>
              <w:jc w:val="center"/>
              <w:rPr>
                <w:rFonts w:ascii="Arial" w:hAnsi="Arial" w:cs="Arial"/>
              </w:rPr>
            </w:pPr>
          </w:p>
        </w:tc>
        <w:tc>
          <w:tcPr>
            <w:tcW w:w="3839" w:type="dxa"/>
            <w:shd w:val="clear" w:color="auto" w:fill="auto"/>
          </w:tcPr>
          <w:p w:rsidR="00BF3F18" w:rsidRDefault="00FD6884" w:rsidP="00B949B9">
            <w:pPr>
              <w:spacing w:after="0" w:line="240" w:lineRule="auto"/>
              <w:rPr>
                <w:rFonts w:ascii="Arial" w:hAnsi="Arial" w:cs="Arial"/>
              </w:rPr>
            </w:pPr>
            <w:r>
              <w:rPr>
                <w:rFonts w:ascii="Arial" w:hAnsi="Arial" w:cs="Arial"/>
              </w:rPr>
              <w:t>Yes</w:t>
            </w:r>
          </w:p>
        </w:tc>
      </w:tr>
      <w:tr w:rsidR="00BF3F18" w:rsidRPr="00B949B9" w:rsidTr="00A22821">
        <w:tc>
          <w:tcPr>
            <w:tcW w:w="646" w:type="dxa"/>
            <w:shd w:val="clear" w:color="auto" w:fill="auto"/>
            <w:vAlign w:val="center"/>
          </w:tcPr>
          <w:p w:rsidR="00BF3F18" w:rsidRPr="00B949B9" w:rsidRDefault="00025B5A" w:rsidP="00B949B9">
            <w:pPr>
              <w:spacing w:after="0" w:line="240" w:lineRule="auto"/>
              <w:jc w:val="center"/>
              <w:rPr>
                <w:rFonts w:ascii="Arial" w:hAnsi="Arial" w:cs="Arial"/>
              </w:rPr>
            </w:pPr>
            <w:r>
              <w:rPr>
                <w:rFonts w:ascii="Arial" w:hAnsi="Arial" w:cs="Arial"/>
              </w:rPr>
              <w:t>11</w:t>
            </w:r>
          </w:p>
        </w:tc>
        <w:tc>
          <w:tcPr>
            <w:tcW w:w="4598" w:type="dxa"/>
            <w:shd w:val="clear" w:color="auto" w:fill="auto"/>
          </w:tcPr>
          <w:p w:rsidR="00BF3F18" w:rsidRDefault="00313AE2" w:rsidP="00722971">
            <w:pPr>
              <w:spacing w:after="0" w:line="240" w:lineRule="auto"/>
              <w:rPr>
                <w:rFonts w:ascii="Arial" w:hAnsi="Arial" w:cs="Arial"/>
              </w:rPr>
            </w:pPr>
            <w:r>
              <w:rPr>
                <w:rFonts w:ascii="Arial" w:hAnsi="Arial" w:cs="Arial"/>
              </w:rPr>
              <w:t xml:space="preserve">Can </w:t>
            </w:r>
            <w:proofErr w:type="spellStart"/>
            <w:r>
              <w:rPr>
                <w:rFonts w:ascii="Arial" w:hAnsi="Arial" w:cs="Arial"/>
              </w:rPr>
              <w:t>offerors</w:t>
            </w:r>
            <w:proofErr w:type="spellEnd"/>
            <w:r>
              <w:rPr>
                <w:rFonts w:ascii="Arial" w:hAnsi="Arial" w:cs="Arial"/>
              </w:rPr>
              <w:t xml:space="preserve"> submit unaudited financial statements?</w:t>
            </w:r>
          </w:p>
        </w:tc>
        <w:tc>
          <w:tcPr>
            <w:tcW w:w="267" w:type="dxa"/>
            <w:shd w:val="clear" w:color="auto" w:fill="auto"/>
          </w:tcPr>
          <w:p w:rsidR="00BF3F18" w:rsidRPr="00B949B9" w:rsidRDefault="00BF3F18" w:rsidP="00B949B9">
            <w:pPr>
              <w:spacing w:after="0" w:line="240" w:lineRule="auto"/>
              <w:jc w:val="center"/>
              <w:rPr>
                <w:rFonts w:ascii="Arial" w:hAnsi="Arial" w:cs="Arial"/>
              </w:rPr>
            </w:pPr>
          </w:p>
        </w:tc>
        <w:tc>
          <w:tcPr>
            <w:tcW w:w="3839" w:type="dxa"/>
            <w:shd w:val="clear" w:color="auto" w:fill="auto"/>
          </w:tcPr>
          <w:p w:rsidR="00BF3F18" w:rsidRDefault="00FD6884" w:rsidP="00B949B9">
            <w:pPr>
              <w:spacing w:after="0" w:line="240" w:lineRule="auto"/>
              <w:rPr>
                <w:rFonts w:ascii="Arial" w:hAnsi="Arial" w:cs="Arial"/>
              </w:rPr>
            </w:pPr>
            <w:r>
              <w:rPr>
                <w:rFonts w:ascii="Arial" w:hAnsi="Arial" w:cs="Arial"/>
              </w:rPr>
              <w:t>Yes</w:t>
            </w:r>
          </w:p>
        </w:tc>
      </w:tr>
      <w:tr w:rsidR="00A22821" w:rsidRPr="00B949B9" w:rsidTr="00A22821">
        <w:tc>
          <w:tcPr>
            <w:tcW w:w="646" w:type="dxa"/>
            <w:shd w:val="clear" w:color="auto" w:fill="auto"/>
            <w:vAlign w:val="center"/>
          </w:tcPr>
          <w:p w:rsidR="00A22821" w:rsidRPr="00B949B9" w:rsidRDefault="00A22821" w:rsidP="00A22821">
            <w:pPr>
              <w:spacing w:after="0" w:line="240" w:lineRule="auto"/>
              <w:jc w:val="center"/>
              <w:rPr>
                <w:rFonts w:ascii="Arial" w:hAnsi="Arial" w:cs="Arial"/>
              </w:rPr>
            </w:pPr>
            <w:r>
              <w:rPr>
                <w:rFonts w:ascii="Arial" w:hAnsi="Arial" w:cs="Arial"/>
              </w:rPr>
              <w:t>12</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 xml:space="preserve">Can you provide the details of the current Flex licensing for Calling, </w:t>
            </w:r>
            <w:proofErr w:type="spellStart"/>
            <w:r>
              <w:rPr>
                <w:rFonts w:ascii="Arial" w:hAnsi="Arial" w:cs="Arial"/>
              </w:rPr>
              <w:t>Webex</w:t>
            </w:r>
            <w:proofErr w:type="spellEnd"/>
            <w:r>
              <w:rPr>
                <w:rFonts w:ascii="Arial" w:hAnsi="Arial" w:cs="Arial"/>
              </w:rPr>
              <w:t xml:space="preserve"> and Contact Center?</w:t>
            </w:r>
          </w:p>
          <w:p w:rsidR="00F53868" w:rsidRPr="00F53868" w:rsidRDefault="00F53868" w:rsidP="00F53868">
            <w:pPr>
              <w:pStyle w:val="ListParagraph"/>
              <w:numPr>
                <w:ilvl w:val="0"/>
                <w:numId w:val="3"/>
              </w:numPr>
              <w:spacing w:after="0" w:line="240" w:lineRule="auto"/>
              <w:rPr>
                <w:rFonts w:ascii="Arial" w:hAnsi="Arial" w:cs="Arial"/>
              </w:rPr>
            </w:pPr>
            <w:r>
              <w:rPr>
                <w:rFonts w:ascii="Arial" w:hAnsi="Arial" w:cs="Arial"/>
              </w:rPr>
              <w:t>Looking for subscription numbers, end dates, billing frequency, licensing types and licensing counts.</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FD7DBE"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FD7DBE" w:rsidP="00A22821">
            <w:pPr>
              <w:spacing w:after="0" w:line="240" w:lineRule="auto"/>
              <w:jc w:val="center"/>
              <w:rPr>
                <w:rFonts w:ascii="Arial" w:hAnsi="Arial" w:cs="Arial"/>
              </w:rPr>
            </w:pPr>
            <w:r>
              <w:rPr>
                <w:rFonts w:ascii="Arial" w:hAnsi="Arial" w:cs="Arial"/>
              </w:rPr>
              <w:t xml:space="preserve"> 13</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 xml:space="preserve">If you cannot provide the details of the current Flex licensing for Calling, </w:t>
            </w:r>
            <w:proofErr w:type="spellStart"/>
            <w:r>
              <w:rPr>
                <w:rFonts w:ascii="Arial" w:hAnsi="Arial" w:cs="Arial"/>
              </w:rPr>
              <w:t>Webex</w:t>
            </w:r>
            <w:proofErr w:type="spellEnd"/>
            <w:r>
              <w:rPr>
                <w:rFonts w:ascii="Arial" w:hAnsi="Arial" w:cs="Arial"/>
              </w:rPr>
              <w:t xml:space="preserve"> and Contact Center, are you willing to sign and LOA so we can pull that info from CISCO?</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 xml:space="preserve">We have provided that to every </w:t>
            </w:r>
            <w:proofErr w:type="spellStart"/>
            <w:r>
              <w:rPr>
                <w:rFonts w:ascii="Arial" w:hAnsi="Arial" w:cs="Arial"/>
              </w:rPr>
              <w:t>offeror</w:t>
            </w:r>
            <w:proofErr w:type="spellEnd"/>
            <w:r>
              <w:rPr>
                <w:rFonts w:ascii="Arial" w:hAnsi="Arial" w:cs="Arial"/>
              </w:rPr>
              <w:t xml:space="preserve"> plus posted in on the bid site.</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14</w:t>
            </w:r>
          </w:p>
          <w:p w:rsidR="00A22821" w:rsidRDefault="00A22821" w:rsidP="00A22821">
            <w:pPr>
              <w:spacing w:after="0" w:line="240" w:lineRule="auto"/>
              <w:jc w:val="center"/>
              <w:rPr>
                <w:rFonts w:ascii="Arial" w:hAnsi="Arial" w:cs="Arial"/>
              </w:rPr>
            </w:pP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What are the current applications, number of VM’s per application and version?</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15</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Do you only have a single UC cluster?</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16</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Number of UCS servers along with model numbers?</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17</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Do you have any diagrams for the UC/Network design?</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18</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What version of ESXI is in production?</w:t>
            </w:r>
          </w:p>
          <w:p w:rsidR="00F53868" w:rsidRDefault="00F53868" w:rsidP="00A22821">
            <w:pPr>
              <w:spacing w:after="0" w:line="240" w:lineRule="auto"/>
              <w:rPr>
                <w:rFonts w:ascii="Arial" w:hAnsi="Arial" w:cs="Arial"/>
              </w:rPr>
            </w:pP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19</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 xml:space="preserve">What are the current counts for users, common devices and analog ports that </w:t>
            </w:r>
            <w:proofErr w:type="gramStart"/>
            <w:r>
              <w:rPr>
                <w:rFonts w:ascii="Arial" w:hAnsi="Arial" w:cs="Arial"/>
              </w:rPr>
              <w:t>are configured</w:t>
            </w:r>
            <w:proofErr w:type="gramEnd"/>
            <w:r>
              <w:rPr>
                <w:rFonts w:ascii="Arial" w:hAnsi="Arial" w:cs="Arial"/>
              </w:rPr>
              <w:t xml:space="preserve"> in Call Manager?</w:t>
            </w:r>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A22821" w:rsidRPr="00B949B9" w:rsidTr="00A22821">
        <w:tc>
          <w:tcPr>
            <w:tcW w:w="646" w:type="dxa"/>
            <w:shd w:val="clear" w:color="auto" w:fill="auto"/>
            <w:vAlign w:val="center"/>
          </w:tcPr>
          <w:p w:rsidR="00A22821" w:rsidRDefault="00A22821" w:rsidP="00A22821">
            <w:pPr>
              <w:spacing w:after="0" w:line="240" w:lineRule="auto"/>
              <w:jc w:val="center"/>
              <w:rPr>
                <w:rFonts w:ascii="Arial" w:hAnsi="Arial" w:cs="Arial"/>
              </w:rPr>
            </w:pPr>
            <w:r>
              <w:rPr>
                <w:rFonts w:ascii="Arial" w:hAnsi="Arial" w:cs="Arial"/>
              </w:rPr>
              <w:t>20</w:t>
            </w:r>
          </w:p>
        </w:tc>
        <w:tc>
          <w:tcPr>
            <w:tcW w:w="4598" w:type="dxa"/>
            <w:shd w:val="clear" w:color="auto" w:fill="auto"/>
          </w:tcPr>
          <w:p w:rsidR="00A22821" w:rsidRDefault="00F53868" w:rsidP="00A22821">
            <w:pPr>
              <w:spacing w:after="0" w:line="240" w:lineRule="auto"/>
              <w:rPr>
                <w:rFonts w:ascii="Arial" w:hAnsi="Arial" w:cs="Arial"/>
              </w:rPr>
            </w:pPr>
            <w:r>
              <w:rPr>
                <w:rFonts w:ascii="Arial" w:hAnsi="Arial" w:cs="Arial"/>
              </w:rPr>
              <w:t xml:space="preserve">Current number of VM boxes and Auto Attendants </w:t>
            </w:r>
            <w:proofErr w:type="gramStart"/>
            <w:r>
              <w:rPr>
                <w:rFonts w:ascii="Arial" w:hAnsi="Arial" w:cs="Arial"/>
              </w:rPr>
              <w:t>configured?</w:t>
            </w:r>
            <w:proofErr w:type="gramEnd"/>
          </w:p>
        </w:tc>
        <w:tc>
          <w:tcPr>
            <w:tcW w:w="267" w:type="dxa"/>
            <w:shd w:val="clear" w:color="auto" w:fill="auto"/>
          </w:tcPr>
          <w:p w:rsidR="00A22821" w:rsidRPr="00B949B9" w:rsidRDefault="00A22821" w:rsidP="00A22821">
            <w:pPr>
              <w:spacing w:after="0" w:line="240" w:lineRule="auto"/>
              <w:jc w:val="center"/>
              <w:rPr>
                <w:rFonts w:ascii="Arial" w:hAnsi="Arial" w:cs="Arial"/>
              </w:rPr>
            </w:pPr>
          </w:p>
        </w:tc>
        <w:tc>
          <w:tcPr>
            <w:tcW w:w="3839" w:type="dxa"/>
            <w:shd w:val="clear" w:color="auto" w:fill="auto"/>
          </w:tcPr>
          <w:p w:rsidR="00A22821"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F53868" w:rsidP="00A22821">
            <w:pPr>
              <w:spacing w:after="0" w:line="240" w:lineRule="auto"/>
              <w:jc w:val="center"/>
              <w:rPr>
                <w:rFonts w:ascii="Arial" w:hAnsi="Arial" w:cs="Arial"/>
              </w:rPr>
            </w:pPr>
            <w:r>
              <w:rPr>
                <w:rFonts w:ascii="Arial" w:hAnsi="Arial" w:cs="Arial"/>
              </w:rPr>
              <w:lastRenderedPageBreak/>
              <w:t>21</w:t>
            </w:r>
          </w:p>
        </w:tc>
        <w:tc>
          <w:tcPr>
            <w:tcW w:w="4598" w:type="dxa"/>
            <w:shd w:val="clear" w:color="auto" w:fill="auto"/>
          </w:tcPr>
          <w:p w:rsidR="00F53868" w:rsidRDefault="00F53868" w:rsidP="00A22821">
            <w:pPr>
              <w:spacing w:after="0" w:line="240" w:lineRule="auto"/>
              <w:rPr>
                <w:rFonts w:ascii="Arial" w:hAnsi="Arial" w:cs="Arial"/>
              </w:rPr>
            </w:pPr>
            <w:r>
              <w:rPr>
                <w:rFonts w:ascii="Arial" w:hAnsi="Arial" w:cs="Arial"/>
              </w:rPr>
              <w:t xml:space="preserve">What current services do you use for </w:t>
            </w:r>
            <w:proofErr w:type="spellStart"/>
            <w:r>
              <w:rPr>
                <w:rFonts w:ascii="Arial" w:hAnsi="Arial" w:cs="Arial"/>
              </w:rPr>
              <w:t>Webex</w:t>
            </w:r>
            <w:proofErr w:type="spellEnd"/>
            <w:r>
              <w:rPr>
                <w:rFonts w:ascii="Arial" w:hAnsi="Arial" w:cs="Arial"/>
              </w:rPr>
              <w:t xml:space="preserve"> along with user counts?</w:t>
            </w:r>
          </w:p>
          <w:p w:rsidR="00F53868" w:rsidRDefault="00F53868" w:rsidP="00A22821">
            <w:pPr>
              <w:spacing w:after="0" w:line="240" w:lineRule="auto"/>
              <w:rPr>
                <w:rFonts w:ascii="Arial" w:hAnsi="Arial" w:cs="Arial"/>
              </w:rPr>
            </w:pPr>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F53868" w:rsidP="00A22821">
            <w:pPr>
              <w:spacing w:after="0" w:line="240" w:lineRule="auto"/>
              <w:jc w:val="center"/>
              <w:rPr>
                <w:rFonts w:ascii="Arial" w:hAnsi="Arial" w:cs="Arial"/>
              </w:rPr>
            </w:pPr>
            <w:r>
              <w:rPr>
                <w:rFonts w:ascii="Arial" w:hAnsi="Arial" w:cs="Arial"/>
              </w:rPr>
              <w:t>22</w:t>
            </w:r>
          </w:p>
        </w:tc>
        <w:tc>
          <w:tcPr>
            <w:tcW w:w="4598" w:type="dxa"/>
            <w:shd w:val="clear" w:color="auto" w:fill="auto"/>
          </w:tcPr>
          <w:p w:rsidR="00F53868" w:rsidRDefault="00F53868" w:rsidP="00A22821">
            <w:pPr>
              <w:spacing w:after="0" w:line="240" w:lineRule="auto"/>
              <w:rPr>
                <w:rFonts w:ascii="Arial" w:hAnsi="Arial" w:cs="Arial"/>
              </w:rPr>
            </w:pPr>
            <w:r>
              <w:rPr>
                <w:rFonts w:ascii="Arial" w:hAnsi="Arial" w:cs="Arial"/>
              </w:rPr>
              <w:t xml:space="preserve">What models of phones and video endpoints </w:t>
            </w:r>
            <w:proofErr w:type="gramStart"/>
            <w:r>
              <w:rPr>
                <w:rFonts w:ascii="Arial" w:hAnsi="Arial" w:cs="Arial"/>
              </w:rPr>
              <w:t>are being used</w:t>
            </w:r>
            <w:proofErr w:type="gramEnd"/>
            <w:r>
              <w:rPr>
                <w:rFonts w:ascii="Arial" w:hAnsi="Arial" w:cs="Arial"/>
              </w:rPr>
              <w:t xml:space="preserve"> along with counts?</w:t>
            </w:r>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F53868" w:rsidP="00A22821">
            <w:pPr>
              <w:spacing w:after="0" w:line="240" w:lineRule="auto"/>
              <w:jc w:val="center"/>
              <w:rPr>
                <w:rFonts w:ascii="Arial" w:hAnsi="Arial" w:cs="Arial"/>
              </w:rPr>
            </w:pPr>
            <w:r>
              <w:rPr>
                <w:rFonts w:ascii="Arial" w:hAnsi="Arial" w:cs="Arial"/>
              </w:rPr>
              <w:t>23</w:t>
            </w:r>
          </w:p>
        </w:tc>
        <w:tc>
          <w:tcPr>
            <w:tcW w:w="4598" w:type="dxa"/>
            <w:shd w:val="clear" w:color="auto" w:fill="auto"/>
          </w:tcPr>
          <w:p w:rsidR="00F53868" w:rsidRDefault="00F53868" w:rsidP="00A22821">
            <w:pPr>
              <w:spacing w:after="0" w:line="240" w:lineRule="auto"/>
              <w:rPr>
                <w:rFonts w:ascii="Arial" w:hAnsi="Arial" w:cs="Arial"/>
              </w:rPr>
            </w:pPr>
            <w:r>
              <w:rPr>
                <w:rFonts w:ascii="Arial" w:hAnsi="Arial" w:cs="Arial"/>
              </w:rPr>
              <w:t>What 3</w:t>
            </w:r>
            <w:r w:rsidRPr="00F53868">
              <w:rPr>
                <w:rFonts w:ascii="Arial" w:hAnsi="Arial" w:cs="Arial"/>
                <w:vertAlign w:val="superscript"/>
              </w:rPr>
              <w:t>rd</w:t>
            </w:r>
            <w:r>
              <w:rPr>
                <w:rFonts w:ascii="Arial" w:hAnsi="Arial" w:cs="Arial"/>
              </w:rPr>
              <w:t xml:space="preserve"> party applications </w:t>
            </w:r>
            <w:proofErr w:type="gramStart"/>
            <w:r>
              <w:rPr>
                <w:rFonts w:ascii="Arial" w:hAnsi="Arial" w:cs="Arial"/>
              </w:rPr>
              <w:t>are connected</w:t>
            </w:r>
            <w:proofErr w:type="gramEnd"/>
            <w:r>
              <w:rPr>
                <w:rFonts w:ascii="Arial" w:hAnsi="Arial" w:cs="Arial"/>
              </w:rPr>
              <w:t xml:space="preserve"> to call manager?  Please include versions.</w:t>
            </w:r>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F53868" w:rsidP="00A22821">
            <w:pPr>
              <w:spacing w:after="0" w:line="240" w:lineRule="auto"/>
              <w:jc w:val="center"/>
              <w:rPr>
                <w:rFonts w:ascii="Arial" w:hAnsi="Arial" w:cs="Arial"/>
              </w:rPr>
            </w:pPr>
            <w:r>
              <w:rPr>
                <w:rFonts w:ascii="Arial" w:hAnsi="Arial" w:cs="Arial"/>
              </w:rPr>
              <w:t>24</w:t>
            </w:r>
          </w:p>
        </w:tc>
        <w:tc>
          <w:tcPr>
            <w:tcW w:w="4598" w:type="dxa"/>
            <w:shd w:val="clear" w:color="auto" w:fill="auto"/>
          </w:tcPr>
          <w:p w:rsidR="00F53868" w:rsidRDefault="00EB3D9B" w:rsidP="00A22821">
            <w:pPr>
              <w:spacing w:after="0" w:line="240" w:lineRule="auto"/>
              <w:rPr>
                <w:rFonts w:ascii="Arial" w:hAnsi="Arial" w:cs="Arial"/>
              </w:rPr>
            </w:pPr>
            <w:r>
              <w:rPr>
                <w:rFonts w:ascii="Arial" w:hAnsi="Arial" w:cs="Arial"/>
              </w:rPr>
              <w:t xml:space="preserve">Number of Analog gateways configured along with </w:t>
            </w:r>
            <w:proofErr w:type="gramStart"/>
            <w:r>
              <w:rPr>
                <w:rFonts w:ascii="Arial" w:hAnsi="Arial" w:cs="Arial"/>
              </w:rPr>
              <w:t>model?</w:t>
            </w:r>
            <w:proofErr w:type="gramEnd"/>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EB3D9B" w:rsidP="00A22821">
            <w:pPr>
              <w:spacing w:after="0" w:line="240" w:lineRule="auto"/>
              <w:jc w:val="center"/>
              <w:rPr>
                <w:rFonts w:ascii="Arial" w:hAnsi="Arial" w:cs="Arial"/>
              </w:rPr>
            </w:pPr>
            <w:r>
              <w:rPr>
                <w:rFonts w:ascii="Arial" w:hAnsi="Arial" w:cs="Arial"/>
              </w:rPr>
              <w:t>25</w:t>
            </w:r>
          </w:p>
        </w:tc>
        <w:tc>
          <w:tcPr>
            <w:tcW w:w="4598" w:type="dxa"/>
            <w:shd w:val="clear" w:color="auto" w:fill="auto"/>
          </w:tcPr>
          <w:p w:rsidR="00F53868" w:rsidRDefault="00EB3D9B" w:rsidP="00A22821">
            <w:pPr>
              <w:spacing w:after="0" w:line="240" w:lineRule="auto"/>
              <w:rPr>
                <w:rFonts w:ascii="Arial" w:hAnsi="Arial" w:cs="Arial"/>
              </w:rPr>
            </w:pPr>
            <w:r>
              <w:rPr>
                <w:rFonts w:ascii="Arial" w:hAnsi="Arial" w:cs="Arial"/>
              </w:rPr>
              <w:t xml:space="preserve">Number of PSTN gateways configured along with model and </w:t>
            </w:r>
            <w:proofErr w:type="gramStart"/>
            <w:r>
              <w:rPr>
                <w:rFonts w:ascii="Arial" w:hAnsi="Arial" w:cs="Arial"/>
              </w:rPr>
              <w:t>cards?</w:t>
            </w:r>
            <w:proofErr w:type="gramEnd"/>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EB3D9B" w:rsidP="00A22821">
            <w:pPr>
              <w:spacing w:after="0" w:line="240" w:lineRule="auto"/>
              <w:jc w:val="center"/>
              <w:rPr>
                <w:rFonts w:ascii="Arial" w:hAnsi="Arial" w:cs="Arial"/>
              </w:rPr>
            </w:pPr>
            <w:r>
              <w:rPr>
                <w:rFonts w:ascii="Arial" w:hAnsi="Arial" w:cs="Arial"/>
              </w:rPr>
              <w:t>26</w:t>
            </w:r>
          </w:p>
        </w:tc>
        <w:tc>
          <w:tcPr>
            <w:tcW w:w="4598" w:type="dxa"/>
            <w:shd w:val="clear" w:color="auto" w:fill="auto"/>
          </w:tcPr>
          <w:p w:rsidR="00F53868" w:rsidRDefault="00EB3D9B" w:rsidP="00A22821">
            <w:pPr>
              <w:spacing w:after="0" w:line="240" w:lineRule="auto"/>
              <w:rPr>
                <w:rFonts w:ascii="Arial" w:hAnsi="Arial" w:cs="Arial"/>
              </w:rPr>
            </w:pPr>
            <w:r>
              <w:rPr>
                <w:rFonts w:ascii="Arial" w:hAnsi="Arial" w:cs="Arial"/>
              </w:rPr>
              <w:t>Number of Contact Center Agents broken up by Supervisor and Agent?</w:t>
            </w:r>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F53868" w:rsidRPr="00B949B9" w:rsidTr="00A22821">
        <w:tc>
          <w:tcPr>
            <w:tcW w:w="646" w:type="dxa"/>
            <w:shd w:val="clear" w:color="auto" w:fill="auto"/>
            <w:vAlign w:val="center"/>
          </w:tcPr>
          <w:p w:rsidR="00F53868" w:rsidRDefault="00EB3D9B" w:rsidP="00A22821">
            <w:pPr>
              <w:spacing w:after="0" w:line="240" w:lineRule="auto"/>
              <w:jc w:val="center"/>
              <w:rPr>
                <w:rFonts w:ascii="Arial" w:hAnsi="Arial" w:cs="Arial"/>
              </w:rPr>
            </w:pPr>
            <w:r>
              <w:rPr>
                <w:rFonts w:ascii="Arial" w:hAnsi="Arial" w:cs="Arial"/>
              </w:rPr>
              <w:t>27</w:t>
            </w:r>
          </w:p>
        </w:tc>
        <w:tc>
          <w:tcPr>
            <w:tcW w:w="4598" w:type="dxa"/>
            <w:shd w:val="clear" w:color="auto" w:fill="auto"/>
          </w:tcPr>
          <w:p w:rsidR="00EB3D9B" w:rsidRDefault="00EB3D9B" w:rsidP="00A22821">
            <w:pPr>
              <w:spacing w:after="0" w:line="240" w:lineRule="auto"/>
              <w:rPr>
                <w:rFonts w:ascii="Arial" w:hAnsi="Arial" w:cs="Arial"/>
              </w:rPr>
            </w:pPr>
            <w:r>
              <w:rPr>
                <w:rFonts w:ascii="Arial" w:hAnsi="Arial" w:cs="Arial"/>
              </w:rPr>
              <w:t>What 3</w:t>
            </w:r>
            <w:r w:rsidRPr="00EB3D9B">
              <w:rPr>
                <w:rFonts w:ascii="Arial" w:hAnsi="Arial" w:cs="Arial"/>
                <w:vertAlign w:val="superscript"/>
              </w:rPr>
              <w:t>rd</w:t>
            </w:r>
            <w:r>
              <w:rPr>
                <w:rFonts w:ascii="Arial" w:hAnsi="Arial" w:cs="Arial"/>
              </w:rPr>
              <w:t xml:space="preserve"> party applications are connect to Contact Center Express?</w:t>
            </w:r>
          </w:p>
        </w:tc>
        <w:tc>
          <w:tcPr>
            <w:tcW w:w="267" w:type="dxa"/>
            <w:shd w:val="clear" w:color="auto" w:fill="auto"/>
          </w:tcPr>
          <w:p w:rsidR="00F53868" w:rsidRPr="00B949B9" w:rsidRDefault="00F53868" w:rsidP="00A22821">
            <w:pPr>
              <w:spacing w:after="0" w:line="240" w:lineRule="auto"/>
              <w:jc w:val="center"/>
              <w:rPr>
                <w:rFonts w:ascii="Arial" w:hAnsi="Arial" w:cs="Arial"/>
              </w:rPr>
            </w:pPr>
          </w:p>
        </w:tc>
        <w:tc>
          <w:tcPr>
            <w:tcW w:w="3839" w:type="dxa"/>
            <w:shd w:val="clear" w:color="auto" w:fill="auto"/>
          </w:tcPr>
          <w:p w:rsidR="00F53868"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EB3D9B" w:rsidRPr="00B949B9" w:rsidTr="00A22821">
        <w:tc>
          <w:tcPr>
            <w:tcW w:w="646" w:type="dxa"/>
            <w:shd w:val="clear" w:color="auto" w:fill="auto"/>
            <w:vAlign w:val="center"/>
          </w:tcPr>
          <w:p w:rsidR="00EB3D9B" w:rsidRDefault="00EB3D9B" w:rsidP="00A22821">
            <w:pPr>
              <w:spacing w:after="0" w:line="240" w:lineRule="auto"/>
              <w:jc w:val="center"/>
              <w:rPr>
                <w:rFonts w:ascii="Arial" w:hAnsi="Arial" w:cs="Arial"/>
              </w:rPr>
            </w:pPr>
            <w:r>
              <w:rPr>
                <w:rFonts w:ascii="Arial" w:hAnsi="Arial" w:cs="Arial"/>
              </w:rPr>
              <w:t>28</w:t>
            </w:r>
          </w:p>
        </w:tc>
        <w:tc>
          <w:tcPr>
            <w:tcW w:w="4598" w:type="dxa"/>
            <w:shd w:val="clear" w:color="auto" w:fill="auto"/>
          </w:tcPr>
          <w:p w:rsidR="00EB3D9B" w:rsidRDefault="00EB3D9B" w:rsidP="00A22821">
            <w:pPr>
              <w:spacing w:after="0" w:line="240" w:lineRule="auto"/>
              <w:rPr>
                <w:rFonts w:ascii="Arial" w:hAnsi="Arial" w:cs="Arial"/>
              </w:rPr>
            </w:pPr>
            <w:r>
              <w:rPr>
                <w:rFonts w:ascii="Arial" w:hAnsi="Arial" w:cs="Arial"/>
              </w:rPr>
              <w:t xml:space="preserve">Any call recording </w:t>
            </w:r>
            <w:proofErr w:type="gramStart"/>
            <w:r>
              <w:rPr>
                <w:rFonts w:ascii="Arial" w:hAnsi="Arial" w:cs="Arial"/>
              </w:rPr>
              <w:t>software?</w:t>
            </w:r>
            <w:proofErr w:type="gramEnd"/>
            <w:r>
              <w:rPr>
                <w:rFonts w:ascii="Arial" w:hAnsi="Arial" w:cs="Arial"/>
              </w:rPr>
              <w:t xml:space="preserve">  If so, please list name and version.</w:t>
            </w:r>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EB3D9B" w:rsidRPr="00B949B9" w:rsidTr="00A22821">
        <w:tc>
          <w:tcPr>
            <w:tcW w:w="646" w:type="dxa"/>
            <w:shd w:val="clear" w:color="auto" w:fill="auto"/>
            <w:vAlign w:val="center"/>
          </w:tcPr>
          <w:p w:rsidR="00EB3D9B" w:rsidRDefault="00EB3D9B" w:rsidP="00A22821">
            <w:pPr>
              <w:spacing w:after="0" w:line="240" w:lineRule="auto"/>
              <w:jc w:val="center"/>
              <w:rPr>
                <w:rFonts w:ascii="Arial" w:hAnsi="Arial" w:cs="Arial"/>
              </w:rPr>
            </w:pPr>
            <w:r>
              <w:rPr>
                <w:rFonts w:ascii="Arial" w:hAnsi="Arial" w:cs="Arial"/>
              </w:rPr>
              <w:t>29</w:t>
            </w:r>
          </w:p>
        </w:tc>
        <w:tc>
          <w:tcPr>
            <w:tcW w:w="4598" w:type="dxa"/>
            <w:shd w:val="clear" w:color="auto" w:fill="auto"/>
          </w:tcPr>
          <w:p w:rsidR="00EB3D9B" w:rsidRDefault="00EB3D9B" w:rsidP="00A22821">
            <w:pPr>
              <w:spacing w:after="0" w:line="240" w:lineRule="auto"/>
              <w:rPr>
                <w:rFonts w:ascii="Arial" w:hAnsi="Arial" w:cs="Arial"/>
              </w:rPr>
            </w:pPr>
            <w:proofErr w:type="gramStart"/>
            <w:r>
              <w:rPr>
                <w:rFonts w:ascii="Arial" w:hAnsi="Arial" w:cs="Arial"/>
              </w:rPr>
              <w:t>Expected SLA?</w:t>
            </w:r>
            <w:proofErr w:type="gramEnd"/>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EB3D9B" w:rsidRPr="00B949B9" w:rsidTr="00A22821">
        <w:tc>
          <w:tcPr>
            <w:tcW w:w="646" w:type="dxa"/>
            <w:shd w:val="clear" w:color="auto" w:fill="auto"/>
            <w:vAlign w:val="center"/>
          </w:tcPr>
          <w:p w:rsidR="00EB3D9B" w:rsidRPr="003B6C4D" w:rsidRDefault="00EB3D9B" w:rsidP="00A22821">
            <w:pPr>
              <w:spacing w:after="0" w:line="240" w:lineRule="auto"/>
              <w:jc w:val="center"/>
              <w:rPr>
                <w:rFonts w:ascii="Arial" w:hAnsi="Arial" w:cs="Arial"/>
              </w:rPr>
            </w:pPr>
            <w:r w:rsidRPr="003B6C4D">
              <w:rPr>
                <w:rFonts w:ascii="Arial" w:hAnsi="Arial" w:cs="Arial"/>
              </w:rPr>
              <w:t>30</w:t>
            </w:r>
          </w:p>
        </w:tc>
        <w:tc>
          <w:tcPr>
            <w:tcW w:w="4598" w:type="dxa"/>
            <w:shd w:val="clear" w:color="auto" w:fill="auto"/>
          </w:tcPr>
          <w:p w:rsidR="00EB3D9B" w:rsidRPr="003B6C4D" w:rsidRDefault="00EB3D9B" w:rsidP="00A22821">
            <w:pPr>
              <w:spacing w:after="0" w:line="240" w:lineRule="auto"/>
              <w:rPr>
                <w:rFonts w:ascii="Arial" w:hAnsi="Arial" w:cs="Arial"/>
              </w:rPr>
            </w:pPr>
            <w:proofErr w:type="gramStart"/>
            <w:r w:rsidRPr="003B6C4D">
              <w:rPr>
                <w:rFonts w:ascii="Arial" w:hAnsi="Arial" w:cs="Arial"/>
              </w:rPr>
              <w:t>Please define offer process and procedural training?</w:t>
            </w:r>
            <w:proofErr w:type="gramEnd"/>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3B6C4D" w:rsidP="00A22821">
            <w:pPr>
              <w:spacing w:after="0" w:line="240" w:lineRule="auto"/>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understand this question.</w:t>
            </w:r>
          </w:p>
        </w:tc>
      </w:tr>
      <w:tr w:rsidR="00EB3D9B" w:rsidRPr="00B949B9" w:rsidTr="00A22821">
        <w:tc>
          <w:tcPr>
            <w:tcW w:w="646" w:type="dxa"/>
            <w:shd w:val="clear" w:color="auto" w:fill="auto"/>
            <w:vAlign w:val="center"/>
          </w:tcPr>
          <w:p w:rsidR="00EB3D9B" w:rsidRDefault="00EB3D9B" w:rsidP="00A22821">
            <w:pPr>
              <w:spacing w:after="0" w:line="240" w:lineRule="auto"/>
              <w:jc w:val="center"/>
              <w:rPr>
                <w:rFonts w:ascii="Arial" w:hAnsi="Arial" w:cs="Arial"/>
              </w:rPr>
            </w:pPr>
            <w:r>
              <w:rPr>
                <w:rFonts w:ascii="Arial" w:hAnsi="Arial" w:cs="Arial"/>
              </w:rPr>
              <w:t>31</w:t>
            </w:r>
          </w:p>
        </w:tc>
        <w:tc>
          <w:tcPr>
            <w:tcW w:w="4598" w:type="dxa"/>
            <w:shd w:val="clear" w:color="auto" w:fill="auto"/>
          </w:tcPr>
          <w:p w:rsidR="00EB3D9B" w:rsidRPr="003B6C4D" w:rsidRDefault="00EB3D9B" w:rsidP="00A22821">
            <w:pPr>
              <w:spacing w:after="0" w:line="240" w:lineRule="auto"/>
              <w:rPr>
                <w:rFonts w:ascii="Arial" w:hAnsi="Arial" w:cs="Arial"/>
              </w:rPr>
            </w:pPr>
            <w:r w:rsidRPr="003B6C4D">
              <w:rPr>
                <w:rFonts w:ascii="Arial" w:hAnsi="Arial" w:cs="Arial"/>
              </w:rPr>
              <w:t xml:space="preserve">Please define customized reporting and what </w:t>
            </w:r>
            <w:proofErr w:type="gramStart"/>
            <w:r w:rsidRPr="003B6C4D">
              <w:rPr>
                <w:rFonts w:ascii="Arial" w:hAnsi="Arial" w:cs="Arial"/>
              </w:rPr>
              <w:t>is needed</w:t>
            </w:r>
            <w:proofErr w:type="gramEnd"/>
            <w:r w:rsidRPr="003B6C4D">
              <w:rPr>
                <w:rFonts w:ascii="Arial" w:hAnsi="Arial" w:cs="Arial"/>
              </w:rPr>
              <w:t>?</w:t>
            </w:r>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49310C" w:rsidP="00A22821">
            <w:pPr>
              <w:spacing w:after="0" w:line="240" w:lineRule="auto"/>
              <w:rPr>
                <w:rFonts w:ascii="Arial" w:hAnsi="Arial" w:cs="Arial"/>
              </w:rPr>
            </w:pPr>
            <w:r>
              <w:rPr>
                <w:rFonts w:ascii="Arial" w:hAnsi="Arial" w:cs="Arial"/>
              </w:rPr>
              <w:t>There is no customized reporting needed.</w:t>
            </w:r>
          </w:p>
        </w:tc>
      </w:tr>
      <w:tr w:rsidR="00EB3D9B" w:rsidRPr="00B949B9" w:rsidTr="00A22821">
        <w:tc>
          <w:tcPr>
            <w:tcW w:w="646" w:type="dxa"/>
            <w:shd w:val="clear" w:color="auto" w:fill="auto"/>
            <w:vAlign w:val="center"/>
          </w:tcPr>
          <w:p w:rsidR="00EB3D9B" w:rsidRPr="009251E8" w:rsidRDefault="00EB3D9B" w:rsidP="00A22821">
            <w:pPr>
              <w:spacing w:after="0" w:line="240" w:lineRule="auto"/>
              <w:jc w:val="center"/>
              <w:rPr>
                <w:rFonts w:ascii="Arial" w:hAnsi="Arial" w:cs="Arial"/>
              </w:rPr>
            </w:pPr>
            <w:r w:rsidRPr="009251E8">
              <w:rPr>
                <w:rFonts w:ascii="Arial" w:hAnsi="Arial" w:cs="Arial"/>
              </w:rPr>
              <w:t>32</w:t>
            </w:r>
          </w:p>
        </w:tc>
        <w:tc>
          <w:tcPr>
            <w:tcW w:w="4598" w:type="dxa"/>
            <w:shd w:val="clear" w:color="auto" w:fill="auto"/>
          </w:tcPr>
          <w:p w:rsidR="00EB3D9B" w:rsidRPr="009251E8" w:rsidRDefault="00EB3D9B" w:rsidP="00A22821">
            <w:pPr>
              <w:spacing w:after="0" w:line="240" w:lineRule="auto"/>
              <w:rPr>
                <w:rFonts w:ascii="Arial" w:hAnsi="Arial" w:cs="Arial"/>
              </w:rPr>
            </w:pPr>
            <w:r w:rsidRPr="009251E8">
              <w:rPr>
                <w:rFonts w:ascii="Arial" w:hAnsi="Arial" w:cs="Arial"/>
              </w:rPr>
              <w:t>Can you clarify the statement in section 4.6 number 5?</w:t>
            </w:r>
          </w:p>
          <w:p w:rsidR="00EB3D9B" w:rsidRPr="009251E8" w:rsidRDefault="00EB3D9B" w:rsidP="00A22821">
            <w:pPr>
              <w:spacing w:after="0" w:line="240" w:lineRule="auto"/>
              <w:rPr>
                <w:rFonts w:ascii="Arial" w:hAnsi="Arial" w:cs="Arial"/>
              </w:rPr>
            </w:pPr>
            <w:bookmarkStart w:id="0" w:name="_GoBack"/>
            <w:bookmarkEnd w:id="0"/>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9251E8" w:rsidP="00A22821">
            <w:pPr>
              <w:spacing w:after="0" w:line="240" w:lineRule="auto"/>
              <w:rPr>
                <w:rFonts w:ascii="Arial" w:hAnsi="Arial" w:cs="Arial"/>
              </w:rPr>
            </w:pPr>
            <w:r>
              <w:rPr>
                <w:rFonts w:ascii="Arial" w:hAnsi="Arial" w:cs="Arial"/>
              </w:rPr>
              <w:t xml:space="preserve">This is to </w:t>
            </w:r>
            <w:proofErr w:type="gramStart"/>
            <w:r>
              <w:rPr>
                <w:rFonts w:ascii="Arial" w:hAnsi="Arial" w:cs="Arial"/>
              </w:rPr>
              <w:t>be deleted</w:t>
            </w:r>
            <w:proofErr w:type="gramEnd"/>
            <w:r>
              <w:rPr>
                <w:rFonts w:ascii="Arial" w:hAnsi="Arial" w:cs="Arial"/>
              </w:rPr>
              <w:t>.  It does not apply.</w:t>
            </w:r>
          </w:p>
        </w:tc>
      </w:tr>
      <w:tr w:rsidR="00EB3D9B" w:rsidRPr="00B949B9" w:rsidTr="00A22821">
        <w:tc>
          <w:tcPr>
            <w:tcW w:w="646" w:type="dxa"/>
            <w:shd w:val="clear" w:color="auto" w:fill="auto"/>
            <w:vAlign w:val="center"/>
          </w:tcPr>
          <w:p w:rsidR="00EB3D9B" w:rsidRDefault="00EB3D9B" w:rsidP="00A22821">
            <w:pPr>
              <w:spacing w:after="0" w:line="240" w:lineRule="auto"/>
              <w:jc w:val="center"/>
              <w:rPr>
                <w:rFonts w:ascii="Arial" w:hAnsi="Arial" w:cs="Arial"/>
              </w:rPr>
            </w:pPr>
            <w:r>
              <w:rPr>
                <w:rFonts w:ascii="Arial" w:hAnsi="Arial" w:cs="Arial"/>
              </w:rPr>
              <w:t>33</w:t>
            </w:r>
          </w:p>
        </w:tc>
        <w:tc>
          <w:tcPr>
            <w:tcW w:w="4598" w:type="dxa"/>
            <w:shd w:val="clear" w:color="auto" w:fill="auto"/>
          </w:tcPr>
          <w:p w:rsidR="00EB3D9B" w:rsidRPr="003B6C4D" w:rsidRDefault="00EB3D9B" w:rsidP="00A22821">
            <w:pPr>
              <w:spacing w:after="0" w:line="240" w:lineRule="auto"/>
              <w:rPr>
                <w:rFonts w:ascii="Arial" w:hAnsi="Arial" w:cs="Arial"/>
              </w:rPr>
            </w:pPr>
            <w:r w:rsidRPr="003B6C4D">
              <w:rPr>
                <w:rFonts w:ascii="Arial" w:hAnsi="Arial" w:cs="Arial"/>
              </w:rPr>
              <w:t>Is the expected services expected to be performed onsite or remote?</w:t>
            </w:r>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49310C" w:rsidP="00A22821">
            <w:pPr>
              <w:spacing w:after="0" w:line="240" w:lineRule="auto"/>
              <w:rPr>
                <w:rFonts w:ascii="Arial" w:hAnsi="Arial" w:cs="Arial"/>
              </w:rPr>
            </w:pPr>
            <w:r w:rsidRPr="0049310C">
              <w:rPr>
                <w:rFonts w:ascii="Arial" w:hAnsi="Arial" w:cs="Arial"/>
              </w:rPr>
              <w:t xml:space="preserve">There is no work to </w:t>
            </w:r>
            <w:proofErr w:type="gramStart"/>
            <w:r w:rsidRPr="0049310C">
              <w:rPr>
                <w:rFonts w:ascii="Arial" w:hAnsi="Arial" w:cs="Arial"/>
              </w:rPr>
              <w:t>be done</w:t>
            </w:r>
            <w:proofErr w:type="gramEnd"/>
            <w:r w:rsidRPr="0049310C">
              <w:rPr>
                <w:rFonts w:ascii="Arial" w:hAnsi="Arial" w:cs="Arial"/>
              </w:rPr>
              <w:t xml:space="preserve"> on-site or remotely by the vendor as this pertains only to Cisco licenses and services.</w:t>
            </w:r>
          </w:p>
        </w:tc>
      </w:tr>
      <w:tr w:rsidR="00EB3D9B" w:rsidRPr="00B949B9" w:rsidTr="00A22821">
        <w:tc>
          <w:tcPr>
            <w:tcW w:w="646" w:type="dxa"/>
            <w:shd w:val="clear" w:color="auto" w:fill="auto"/>
            <w:vAlign w:val="center"/>
          </w:tcPr>
          <w:p w:rsidR="00EB3D9B" w:rsidRDefault="00EB3D9B" w:rsidP="00EB3D9B">
            <w:pPr>
              <w:spacing w:after="0" w:line="240" w:lineRule="auto"/>
              <w:jc w:val="center"/>
              <w:rPr>
                <w:rFonts w:ascii="Arial" w:hAnsi="Arial" w:cs="Arial"/>
              </w:rPr>
            </w:pPr>
            <w:r>
              <w:rPr>
                <w:rFonts w:ascii="Arial" w:hAnsi="Arial" w:cs="Arial"/>
              </w:rPr>
              <w:t>34</w:t>
            </w:r>
          </w:p>
        </w:tc>
        <w:tc>
          <w:tcPr>
            <w:tcW w:w="4598" w:type="dxa"/>
            <w:shd w:val="clear" w:color="auto" w:fill="auto"/>
          </w:tcPr>
          <w:p w:rsidR="00EB3D9B" w:rsidRDefault="00EB3D9B" w:rsidP="00A22821">
            <w:pPr>
              <w:spacing w:after="0" w:line="240" w:lineRule="auto"/>
              <w:rPr>
                <w:rFonts w:ascii="Arial" w:hAnsi="Arial" w:cs="Arial"/>
              </w:rPr>
            </w:pPr>
            <w:r>
              <w:rPr>
                <w:rFonts w:ascii="Arial" w:hAnsi="Arial" w:cs="Arial"/>
              </w:rPr>
              <w:t>Please define CISCO services spectrum.  Is this limited to CISCO UC?</w:t>
            </w:r>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FD7DBE" w:rsidP="00A22821">
            <w:pPr>
              <w:spacing w:after="0" w:line="240" w:lineRule="auto"/>
              <w:rPr>
                <w:rFonts w:ascii="Arial" w:hAnsi="Arial" w:cs="Arial"/>
              </w:rPr>
            </w:pPr>
            <w:r>
              <w:rPr>
                <w:rFonts w:ascii="Arial" w:hAnsi="Arial" w:cs="Arial"/>
              </w:rPr>
              <w:t>You should be able to obtain this information using your CISCO LOA provided.</w:t>
            </w:r>
          </w:p>
        </w:tc>
      </w:tr>
      <w:tr w:rsidR="00EB3D9B" w:rsidRPr="00B949B9" w:rsidTr="00A22821">
        <w:tc>
          <w:tcPr>
            <w:tcW w:w="646" w:type="dxa"/>
            <w:shd w:val="clear" w:color="auto" w:fill="auto"/>
            <w:vAlign w:val="center"/>
          </w:tcPr>
          <w:p w:rsidR="00EB3D9B" w:rsidRDefault="00EB3D9B" w:rsidP="00A22821">
            <w:pPr>
              <w:spacing w:after="0" w:line="240" w:lineRule="auto"/>
              <w:jc w:val="center"/>
              <w:rPr>
                <w:rFonts w:ascii="Arial" w:hAnsi="Arial" w:cs="Arial"/>
              </w:rPr>
            </w:pPr>
            <w:r>
              <w:rPr>
                <w:rFonts w:ascii="Arial" w:hAnsi="Arial" w:cs="Arial"/>
              </w:rPr>
              <w:t>35</w:t>
            </w:r>
          </w:p>
        </w:tc>
        <w:tc>
          <w:tcPr>
            <w:tcW w:w="4598" w:type="dxa"/>
            <w:shd w:val="clear" w:color="auto" w:fill="auto"/>
          </w:tcPr>
          <w:p w:rsidR="00EB3D9B" w:rsidRDefault="00EB3D9B" w:rsidP="00A22821">
            <w:pPr>
              <w:spacing w:after="0" w:line="240" w:lineRule="auto"/>
              <w:rPr>
                <w:rFonts w:ascii="Arial" w:hAnsi="Arial" w:cs="Arial"/>
              </w:rPr>
            </w:pPr>
            <w:r>
              <w:rPr>
                <w:rFonts w:ascii="Arial" w:hAnsi="Arial" w:cs="Arial"/>
              </w:rPr>
              <w:t>Can we get an extension on the RFP until 05/18?  At 3:00 EST?</w:t>
            </w:r>
          </w:p>
        </w:tc>
        <w:tc>
          <w:tcPr>
            <w:tcW w:w="267" w:type="dxa"/>
            <w:shd w:val="clear" w:color="auto" w:fill="auto"/>
          </w:tcPr>
          <w:p w:rsidR="00EB3D9B" w:rsidRPr="00B949B9" w:rsidRDefault="00EB3D9B" w:rsidP="00A22821">
            <w:pPr>
              <w:spacing w:after="0" w:line="240" w:lineRule="auto"/>
              <w:jc w:val="center"/>
              <w:rPr>
                <w:rFonts w:ascii="Arial" w:hAnsi="Arial" w:cs="Arial"/>
              </w:rPr>
            </w:pPr>
          </w:p>
        </w:tc>
        <w:tc>
          <w:tcPr>
            <w:tcW w:w="3839" w:type="dxa"/>
            <w:shd w:val="clear" w:color="auto" w:fill="auto"/>
          </w:tcPr>
          <w:p w:rsidR="00EB3D9B" w:rsidRDefault="00E458A1" w:rsidP="00A22821">
            <w:pPr>
              <w:spacing w:after="0" w:line="240" w:lineRule="auto"/>
              <w:rPr>
                <w:rFonts w:ascii="Arial" w:hAnsi="Arial" w:cs="Arial"/>
              </w:rPr>
            </w:pPr>
            <w:r>
              <w:rPr>
                <w:rFonts w:ascii="Arial" w:hAnsi="Arial" w:cs="Arial"/>
              </w:rPr>
              <w:t xml:space="preserve">The due date </w:t>
            </w:r>
            <w:proofErr w:type="gramStart"/>
            <w:r>
              <w:rPr>
                <w:rFonts w:ascii="Arial" w:hAnsi="Arial" w:cs="Arial"/>
              </w:rPr>
              <w:t>has been extended</w:t>
            </w:r>
            <w:proofErr w:type="gramEnd"/>
            <w:r>
              <w:rPr>
                <w:rFonts w:ascii="Arial" w:hAnsi="Arial" w:cs="Arial"/>
              </w:rPr>
              <w:t xml:space="preserve"> to 05/25/2023.</w:t>
            </w:r>
          </w:p>
        </w:tc>
      </w:tr>
      <w:tr w:rsidR="008366C3" w:rsidRPr="00B949B9" w:rsidTr="00A22821">
        <w:tc>
          <w:tcPr>
            <w:tcW w:w="646" w:type="dxa"/>
            <w:shd w:val="clear" w:color="auto" w:fill="auto"/>
            <w:vAlign w:val="center"/>
          </w:tcPr>
          <w:p w:rsidR="008366C3" w:rsidRDefault="008366C3" w:rsidP="00A22821">
            <w:pPr>
              <w:spacing w:after="0" w:line="240" w:lineRule="auto"/>
              <w:jc w:val="center"/>
              <w:rPr>
                <w:rFonts w:ascii="Arial" w:hAnsi="Arial" w:cs="Arial"/>
              </w:rPr>
            </w:pPr>
            <w:r>
              <w:rPr>
                <w:rFonts w:ascii="Arial" w:hAnsi="Arial" w:cs="Arial"/>
              </w:rPr>
              <w:t>36</w:t>
            </w:r>
          </w:p>
        </w:tc>
        <w:tc>
          <w:tcPr>
            <w:tcW w:w="4598" w:type="dxa"/>
            <w:shd w:val="clear" w:color="auto" w:fill="auto"/>
          </w:tcPr>
          <w:p w:rsidR="008366C3" w:rsidRDefault="005D6B18" w:rsidP="00A22821">
            <w:pPr>
              <w:spacing w:after="0" w:line="240" w:lineRule="auto"/>
              <w:rPr>
                <w:rFonts w:ascii="Arial" w:hAnsi="Arial" w:cs="Arial"/>
              </w:rPr>
            </w:pPr>
            <w:proofErr w:type="gramStart"/>
            <w:r>
              <w:rPr>
                <w:rFonts w:ascii="Arial" w:hAnsi="Arial" w:cs="Arial"/>
              </w:rPr>
              <w:t>Should proposals be submitted</w:t>
            </w:r>
            <w:proofErr w:type="gramEnd"/>
            <w:r>
              <w:rPr>
                <w:rFonts w:ascii="Arial" w:hAnsi="Arial" w:cs="Arial"/>
              </w:rPr>
              <w:t xml:space="preserve"> to you at the address listed as 2301 Lexington Avenue, Suite 310, Ashland KY 41101?</w:t>
            </w:r>
          </w:p>
        </w:tc>
        <w:tc>
          <w:tcPr>
            <w:tcW w:w="267" w:type="dxa"/>
            <w:shd w:val="clear" w:color="auto" w:fill="auto"/>
          </w:tcPr>
          <w:p w:rsidR="008366C3" w:rsidRPr="00B949B9" w:rsidRDefault="008366C3" w:rsidP="00A22821">
            <w:pPr>
              <w:spacing w:after="0" w:line="240" w:lineRule="auto"/>
              <w:jc w:val="center"/>
              <w:rPr>
                <w:rFonts w:ascii="Arial" w:hAnsi="Arial" w:cs="Arial"/>
              </w:rPr>
            </w:pPr>
          </w:p>
        </w:tc>
        <w:tc>
          <w:tcPr>
            <w:tcW w:w="3839" w:type="dxa"/>
            <w:shd w:val="clear" w:color="auto" w:fill="auto"/>
          </w:tcPr>
          <w:p w:rsidR="008366C3" w:rsidRDefault="005D6B18" w:rsidP="00A22821">
            <w:pPr>
              <w:spacing w:after="0" w:line="240" w:lineRule="auto"/>
              <w:rPr>
                <w:rFonts w:ascii="Arial" w:hAnsi="Arial" w:cs="Arial"/>
              </w:rPr>
            </w:pPr>
            <w:r>
              <w:rPr>
                <w:rFonts w:ascii="Arial" w:hAnsi="Arial" w:cs="Arial"/>
              </w:rPr>
              <w:t>Yes. That is what the instructions say on the RFP.</w:t>
            </w:r>
          </w:p>
        </w:tc>
      </w:tr>
      <w:tr w:rsidR="008366C3" w:rsidRPr="00B949B9" w:rsidTr="00A22821">
        <w:tc>
          <w:tcPr>
            <w:tcW w:w="646" w:type="dxa"/>
            <w:shd w:val="clear" w:color="auto" w:fill="auto"/>
            <w:vAlign w:val="center"/>
          </w:tcPr>
          <w:p w:rsidR="008366C3" w:rsidRDefault="005D6B18" w:rsidP="00A22821">
            <w:pPr>
              <w:spacing w:after="0" w:line="240" w:lineRule="auto"/>
              <w:jc w:val="center"/>
              <w:rPr>
                <w:rFonts w:ascii="Arial" w:hAnsi="Arial" w:cs="Arial"/>
              </w:rPr>
            </w:pPr>
            <w:r>
              <w:rPr>
                <w:rFonts w:ascii="Arial" w:hAnsi="Arial" w:cs="Arial"/>
              </w:rPr>
              <w:t>37</w:t>
            </w:r>
          </w:p>
        </w:tc>
        <w:tc>
          <w:tcPr>
            <w:tcW w:w="4598" w:type="dxa"/>
            <w:shd w:val="clear" w:color="auto" w:fill="auto"/>
          </w:tcPr>
          <w:p w:rsidR="008366C3" w:rsidRDefault="005D6B18" w:rsidP="00A22821">
            <w:pPr>
              <w:spacing w:after="0" w:line="240" w:lineRule="auto"/>
              <w:rPr>
                <w:rFonts w:ascii="Arial" w:hAnsi="Arial" w:cs="Arial"/>
              </w:rPr>
            </w:pPr>
            <w:r>
              <w:rPr>
                <w:rFonts w:ascii="Arial" w:hAnsi="Arial" w:cs="Arial"/>
              </w:rPr>
              <w:t xml:space="preserve">Do we need 14 total copies to </w:t>
            </w:r>
            <w:proofErr w:type="gramStart"/>
            <w:r>
              <w:rPr>
                <w:rFonts w:ascii="Arial" w:hAnsi="Arial" w:cs="Arial"/>
              </w:rPr>
              <w:t>be submitted</w:t>
            </w:r>
            <w:proofErr w:type="gramEnd"/>
            <w:r>
              <w:rPr>
                <w:rFonts w:ascii="Arial" w:hAnsi="Arial" w:cs="Arial"/>
              </w:rPr>
              <w:t>, 7 copies required for the Technical proposal and 7 copies for the financial proposal?</w:t>
            </w:r>
          </w:p>
        </w:tc>
        <w:tc>
          <w:tcPr>
            <w:tcW w:w="267" w:type="dxa"/>
            <w:shd w:val="clear" w:color="auto" w:fill="auto"/>
          </w:tcPr>
          <w:p w:rsidR="008366C3" w:rsidRPr="00B949B9" w:rsidRDefault="008366C3" w:rsidP="00A22821">
            <w:pPr>
              <w:spacing w:after="0" w:line="240" w:lineRule="auto"/>
              <w:jc w:val="center"/>
              <w:rPr>
                <w:rFonts w:ascii="Arial" w:hAnsi="Arial" w:cs="Arial"/>
              </w:rPr>
            </w:pPr>
          </w:p>
        </w:tc>
        <w:tc>
          <w:tcPr>
            <w:tcW w:w="3839" w:type="dxa"/>
            <w:shd w:val="clear" w:color="auto" w:fill="auto"/>
          </w:tcPr>
          <w:p w:rsidR="008366C3" w:rsidRDefault="005D6B18" w:rsidP="00A22821">
            <w:pPr>
              <w:spacing w:after="0" w:line="240" w:lineRule="auto"/>
              <w:rPr>
                <w:rFonts w:ascii="Arial" w:hAnsi="Arial" w:cs="Arial"/>
              </w:rPr>
            </w:pPr>
            <w:r>
              <w:rPr>
                <w:rFonts w:ascii="Arial" w:hAnsi="Arial" w:cs="Arial"/>
              </w:rPr>
              <w:t>Yes.  That is what the instructions say on the RFP.</w:t>
            </w:r>
          </w:p>
          <w:p w:rsidR="005D6B18" w:rsidRDefault="005D6B18" w:rsidP="00A22821">
            <w:pPr>
              <w:spacing w:after="0" w:line="240" w:lineRule="auto"/>
              <w:rPr>
                <w:rFonts w:ascii="Arial" w:hAnsi="Arial" w:cs="Arial"/>
              </w:rPr>
            </w:pPr>
          </w:p>
        </w:tc>
      </w:tr>
      <w:tr w:rsidR="008366C3" w:rsidRPr="00B949B9" w:rsidTr="00A22821">
        <w:tc>
          <w:tcPr>
            <w:tcW w:w="646" w:type="dxa"/>
            <w:shd w:val="clear" w:color="auto" w:fill="auto"/>
            <w:vAlign w:val="center"/>
          </w:tcPr>
          <w:p w:rsidR="008366C3" w:rsidRDefault="005D6B18" w:rsidP="00A22821">
            <w:pPr>
              <w:spacing w:after="0" w:line="240" w:lineRule="auto"/>
              <w:jc w:val="center"/>
              <w:rPr>
                <w:rFonts w:ascii="Arial" w:hAnsi="Arial" w:cs="Arial"/>
              </w:rPr>
            </w:pPr>
            <w:r>
              <w:rPr>
                <w:rFonts w:ascii="Arial" w:hAnsi="Arial" w:cs="Arial"/>
              </w:rPr>
              <w:lastRenderedPageBreak/>
              <w:t>38.</w:t>
            </w:r>
          </w:p>
        </w:tc>
        <w:tc>
          <w:tcPr>
            <w:tcW w:w="4598" w:type="dxa"/>
            <w:shd w:val="clear" w:color="auto" w:fill="auto"/>
          </w:tcPr>
          <w:p w:rsidR="008366C3" w:rsidRDefault="005D6B18" w:rsidP="00A22821">
            <w:pPr>
              <w:spacing w:after="0" w:line="240" w:lineRule="auto"/>
              <w:rPr>
                <w:rFonts w:ascii="Arial" w:hAnsi="Arial" w:cs="Arial"/>
              </w:rPr>
            </w:pPr>
            <w:r>
              <w:rPr>
                <w:rFonts w:ascii="Arial" w:hAnsi="Arial" w:cs="Arial"/>
              </w:rPr>
              <w:t xml:space="preserve">What services are there other than </w:t>
            </w:r>
            <w:proofErr w:type="spellStart"/>
            <w:r>
              <w:rPr>
                <w:rFonts w:ascii="Arial" w:hAnsi="Arial" w:cs="Arial"/>
              </w:rPr>
              <w:t>Smartnet</w:t>
            </w:r>
            <w:proofErr w:type="spellEnd"/>
            <w:r>
              <w:rPr>
                <w:rFonts w:ascii="Arial" w:hAnsi="Arial" w:cs="Arial"/>
              </w:rPr>
              <w:t xml:space="preserve"> setup and migration?</w:t>
            </w:r>
          </w:p>
        </w:tc>
        <w:tc>
          <w:tcPr>
            <w:tcW w:w="267" w:type="dxa"/>
            <w:shd w:val="clear" w:color="auto" w:fill="auto"/>
          </w:tcPr>
          <w:p w:rsidR="008366C3" w:rsidRPr="00B949B9" w:rsidRDefault="008366C3" w:rsidP="00A22821">
            <w:pPr>
              <w:spacing w:after="0" w:line="240" w:lineRule="auto"/>
              <w:jc w:val="center"/>
              <w:rPr>
                <w:rFonts w:ascii="Arial" w:hAnsi="Arial" w:cs="Arial"/>
              </w:rPr>
            </w:pPr>
          </w:p>
        </w:tc>
        <w:tc>
          <w:tcPr>
            <w:tcW w:w="3839" w:type="dxa"/>
            <w:shd w:val="clear" w:color="auto" w:fill="auto"/>
          </w:tcPr>
          <w:p w:rsidR="008366C3" w:rsidRDefault="005D6B18" w:rsidP="00A22821">
            <w:pPr>
              <w:spacing w:after="0" w:line="240" w:lineRule="auto"/>
              <w:rPr>
                <w:rFonts w:ascii="Arial" w:hAnsi="Arial" w:cs="Arial"/>
              </w:rPr>
            </w:pPr>
            <w:r>
              <w:rPr>
                <w:rFonts w:ascii="Arial" w:hAnsi="Arial" w:cs="Arial"/>
              </w:rPr>
              <w:t>You should be able to obtain this information using your CISCO LOA provided.</w:t>
            </w:r>
          </w:p>
          <w:p w:rsidR="005D6B18" w:rsidRDefault="005D6B18" w:rsidP="00A22821">
            <w:pPr>
              <w:spacing w:after="0" w:line="240" w:lineRule="auto"/>
              <w:rPr>
                <w:rFonts w:ascii="Arial" w:hAnsi="Arial" w:cs="Arial"/>
              </w:rPr>
            </w:pPr>
          </w:p>
        </w:tc>
      </w:tr>
      <w:tr w:rsidR="008366C3" w:rsidRPr="00B949B9" w:rsidTr="00A22821">
        <w:tc>
          <w:tcPr>
            <w:tcW w:w="646" w:type="dxa"/>
            <w:shd w:val="clear" w:color="auto" w:fill="auto"/>
            <w:vAlign w:val="center"/>
          </w:tcPr>
          <w:p w:rsidR="008366C3" w:rsidRDefault="005D6B18" w:rsidP="00A22821">
            <w:pPr>
              <w:spacing w:after="0" w:line="240" w:lineRule="auto"/>
              <w:jc w:val="center"/>
              <w:rPr>
                <w:rFonts w:ascii="Arial" w:hAnsi="Arial" w:cs="Arial"/>
              </w:rPr>
            </w:pPr>
            <w:r>
              <w:rPr>
                <w:rFonts w:ascii="Arial" w:hAnsi="Arial" w:cs="Arial"/>
              </w:rPr>
              <w:t>39.</w:t>
            </w:r>
          </w:p>
        </w:tc>
        <w:tc>
          <w:tcPr>
            <w:tcW w:w="4598" w:type="dxa"/>
            <w:shd w:val="clear" w:color="auto" w:fill="auto"/>
          </w:tcPr>
          <w:p w:rsidR="008366C3" w:rsidRDefault="005D6B18" w:rsidP="00A22821">
            <w:pPr>
              <w:spacing w:after="0" w:line="240" w:lineRule="auto"/>
              <w:rPr>
                <w:rFonts w:ascii="Arial" w:hAnsi="Arial" w:cs="Arial"/>
              </w:rPr>
            </w:pPr>
            <w:r>
              <w:rPr>
                <w:rFonts w:ascii="Arial" w:hAnsi="Arial" w:cs="Arial"/>
              </w:rPr>
              <w:t>Is the Pre-bid conference meeting on site?</w:t>
            </w:r>
          </w:p>
        </w:tc>
        <w:tc>
          <w:tcPr>
            <w:tcW w:w="267" w:type="dxa"/>
            <w:shd w:val="clear" w:color="auto" w:fill="auto"/>
          </w:tcPr>
          <w:p w:rsidR="008366C3" w:rsidRPr="00B949B9" w:rsidRDefault="008366C3" w:rsidP="00A22821">
            <w:pPr>
              <w:spacing w:after="0" w:line="240" w:lineRule="auto"/>
              <w:jc w:val="center"/>
              <w:rPr>
                <w:rFonts w:ascii="Arial" w:hAnsi="Arial" w:cs="Arial"/>
              </w:rPr>
            </w:pPr>
          </w:p>
        </w:tc>
        <w:tc>
          <w:tcPr>
            <w:tcW w:w="3839" w:type="dxa"/>
            <w:shd w:val="clear" w:color="auto" w:fill="auto"/>
          </w:tcPr>
          <w:p w:rsidR="005D6B18" w:rsidRDefault="00C43839" w:rsidP="00A22821">
            <w:pPr>
              <w:spacing w:after="0" w:line="240" w:lineRule="auto"/>
              <w:rPr>
                <w:rFonts w:ascii="Arial" w:hAnsi="Arial" w:cs="Arial"/>
              </w:rPr>
            </w:pPr>
            <w:r>
              <w:rPr>
                <w:rFonts w:ascii="Arial" w:hAnsi="Arial" w:cs="Arial"/>
              </w:rPr>
              <w:t xml:space="preserve">No pre-bid meeting </w:t>
            </w:r>
            <w:proofErr w:type="gramStart"/>
            <w:r>
              <w:rPr>
                <w:rFonts w:ascii="Arial" w:hAnsi="Arial" w:cs="Arial"/>
              </w:rPr>
              <w:t>will be held</w:t>
            </w:r>
            <w:proofErr w:type="gramEnd"/>
            <w:r>
              <w:rPr>
                <w:rFonts w:ascii="Arial" w:hAnsi="Arial" w:cs="Arial"/>
              </w:rPr>
              <w:t>.</w:t>
            </w:r>
          </w:p>
        </w:tc>
      </w:tr>
      <w:tr w:rsidR="008366C3" w:rsidRPr="00B949B9" w:rsidTr="00A22821">
        <w:tc>
          <w:tcPr>
            <w:tcW w:w="646" w:type="dxa"/>
            <w:shd w:val="clear" w:color="auto" w:fill="auto"/>
            <w:vAlign w:val="center"/>
          </w:tcPr>
          <w:p w:rsidR="008366C3" w:rsidRDefault="005D6B18" w:rsidP="00A22821">
            <w:pPr>
              <w:spacing w:after="0" w:line="240" w:lineRule="auto"/>
              <w:jc w:val="center"/>
              <w:rPr>
                <w:rFonts w:ascii="Arial" w:hAnsi="Arial" w:cs="Arial"/>
              </w:rPr>
            </w:pPr>
            <w:r>
              <w:rPr>
                <w:rFonts w:ascii="Arial" w:hAnsi="Arial" w:cs="Arial"/>
              </w:rPr>
              <w:t>40.</w:t>
            </w:r>
          </w:p>
        </w:tc>
        <w:tc>
          <w:tcPr>
            <w:tcW w:w="4598" w:type="dxa"/>
            <w:shd w:val="clear" w:color="auto" w:fill="auto"/>
          </w:tcPr>
          <w:p w:rsidR="008366C3" w:rsidRDefault="005D6B18" w:rsidP="005D6B18">
            <w:pPr>
              <w:spacing w:after="0" w:line="240" w:lineRule="auto"/>
              <w:rPr>
                <w:rFonts w:ascii="Arial" w:hAnsi="Arial" w:cs="Arial"/>
              </w:rPr>
            </w:pPr>
            <w:r>
              <w:rPr>
                <w:rFonts w:ascii="Arial" w:hAnsi="Arial" w:cs="Arial"/>
              </w:rPr>
              <w:t>On page 29, CISCO Services RFP document, the second SOW requirement states “</w:t>
            </w:r>
            <w:proofErr w:type="spellStart"/>
            <w:r>
              <w:rPr>
                <w:rFonts w:ascii="Arial" w:hAnsi="Arial" w:cs="Arial"/>
              </w:rPr>
              <w:t>Offeror</w:t>
            </w:r>
            <w:proofErr w:type="spellEnd"/>
            <w:r>
              <w:rPr>
                <w:rFonts w:ascii="Arial" w:hAnsi="Arial" w:cs="Arial"/>
              </w:rPr>
              <w:t xml:space="preserve"> shall resolve any IST Department service issue within the CISCO services spectrum”.  Does this apply to any issues that arise in setup and configuration of CISCO services, or does this include handling any cases for the technology that arise and require Cisco services to resolve?</w:t>
            </w:r>
          </w:p>
        </w:tc>
        <w:tc>
          <w:tcPr>
            <w:tcW w:w="267" w:type="dxa"/>
            <w:shd w:val="clear" w:color="auto" w:fill="auto"/>
          </w:tcPr>
          <w:p w:rsidR="008366C3" w:rsidRPr="00B949B9" w:rsidRDefault="008366C3" w:rsidP="00A22821">
            <w:pPr>
              <w:spacing w:after="0" w:line="240" w:lineRule="auto"/>
              <w:jc w:val="center"/>
              <w:rPr>
                <w:rFonts w:ascii="Arial" w:hAnsi="Arial" w:cs="Arial"/>
              </w:rPr>
            </w:pPr>
          </w:p>
        </w:tc>
        <w:tc>
          <w:tcPr>
            <w:tcW w:w="3839" w:type="dxa"/>
            <w:shd w:val="clear" w:color="auto" w:fill="auto"/>
          </w:tcPr>
          <w:p w:rsidR="008366C3" w:rsidRDefault="005D6B18" w:rsidP="00A22821">
            <w:pPr>
              <w:spacing w:after="0" w:line="240" w:lineRule="auto"/>
              <w:rPr>
                <w:rFonts w:ascii="Arial" w:hAnsi="Arial" w:cs="Arial"/>
              </w:rPr>
            </w:pPr>
            <w:r>
              <w:rPr>
                <w:rFonts w:ascii="Arial" w:hAnsi="Arial" w:cs="Arial"/>
              </w:rPr>
              <w:t>This includes everything CISCO services.  You should be able to obtain this information using your CISCO LOA provided.</w:t>
            </w:r>
          </w:p>
        </w:tc>
      </w:tr>
    </w:tbl>
    <w:p w:rsidR="00BF3F18" w:rsidRPr="00BD0D40" w:rsidRDefault="00BF3F18" w:rsidP="00BD0D40">
      <w:pPr>
        <w:spacing w:after="0"/>
        <w:jc w:val="center"/>
        <w:rPr>
          <w:rFonts w:ascii="Times New Roman" w:hAnsi="Times New Roman"/>
        </w:rPr>
      </w:pPr>
    </w:p>
    <w:sectPr w:rsidR="00BF3F18" w:rsidRPr="00BD0D40" w:rsidSect="00191F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EA" w:rsidRDefault="00506AEA" w:rsidP="00BD0D40">
      <w:pPr>
        <w:spacing w:after="0" w:line="240" w:lineRule="auto"/>
      </w:pPr>
      <w:r>
        <w:separator/>
      </w:r>
    </w:p>
  </w:endnote>
  <w:endnote w:type="continuationSeparator" w:id="0">
    <w:p w:rsidR="00506AEA" w:rsidRDefault="00506AEA" w:rsidP="00BD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40" w:rsidRPr="0043678A" w:rsidRDefault="0062645C" w:rsidP="00BD0D40">
    <w:pPr>
      <w:pStyle w:val="Footer"/>
      <w:jc w:val="right"/>
      <w:rPr>
        <w:rFonts w:ascii="Times New Roman" w:hAnsi="Times New Roman"/>
      </w:rPr>
    </w:pPr>
    <w:r>
      <w:rPr>
        <w:rFonts w:ascii="Times New Roman" w:hAnsi="Times New Roman"/>
      </w:rPr>
      <w:t>Written Questions and Answers</w:t>
    </w:r>
    <w:r w:rsidR="00191F3D">
      <w:rPr>
        <w:rFonts w:ascii="Times New Roman" w:hAnsi="Times New Roman"/>
      </w:rPr>
      <w:t xml:space="preserve"> – </w:t>
    </w:r>
    <w:r w:rsidR="00BD0D40" w:rsidRPr="0043678A">
      <w:rPr>
        <w:rFonts w:ascii="Times New Roman" w:hAnsi="Times New Roman"/>
      </w:rPr>
      <w:t xml:space="preserve">Page </w:t>
    </w:r>
    <w:r w:rsidR="00BD0D40" w:rsidRPr="0043678A">
      <w:rPr>
        <w:rFonts w:ascii="Times New Roman" w:hAnsi="Times New Roman"/>
      </w:rPr>
      <w:fldChar w:fldCharType="begin"/>
    </w:r>
    <w:r w:rsidR="00BD0D40" w:rsidRPr="0043678A">
      <w:rPr>
        <w:rFonts w:ascii="Times New Roman" w:hAnsi="Times New Roman"/>
      </w:rPr>
      <w:instrText xml:space="preserve"> PAGE   \* MERGEFORMAT </w:instrText>
    </w:r>
    <w:r w:rsidR="00BD0D40" w:rsidRPr="0043678A">
      <w:rPr>
        <w:rFonts w:ascii="Times New Roman" w:hAnsi="Times New Roman"/>
      </w:rPr>
      <w:fldChar w:fldCharType="separate"/>
    </w:r>
    <w:r w:rsidR="009251E8">
      <w:rPr>
        <w:rFonts w:ascii="Times New Roman" w:hAnsi="Times New Roman"/>
        <w:noProof/>
      </w:rPr>
      <w:t>5</w:t>
    </w:r>
    <w:r w:rsidR="00BD0D40" w:rsidRPr="0043678A">
      <w:rPr>
        <w:rFonts w:ascii="Times New Roman" w:hAnsi="Times New Roman"/>
        <w:noProof/>
      </w:rPr>
      <w:fldChar w:fldCharType="end"/>
    </w:r>
    <w:r w:rsidR="00BD0D40" w:rsidRPr="0043678A">
      <w:rPr>
        <w:rFonts w:ascii="Times New Roman" w:hAnsi="Times New Roman"/>
        <w:noProof/>
      </w:rPr>
      <w:t xml:space="preserve"> of </w:t>
    </w:r>
    <w:r w:rsidR="0043678A">
      <w:rPr>
        <w:rFonts w:ascii="Times New Roman" w:hAnsi="Times New Roman"/>
        <w:noProof/>
      </w:rPr>
      <w:fldChar w:fldCharType="begin"/>
    </w:r>
    <w:r w:rsidR="0043678A">
      <w:rPr>
        <w:rFonts w:ascii="Times New Roman" w:hAnsi="Times New Roman"/>
        <w:noProof/>
      </w:rPr>
      <w:instrText xml:space="preserve"> NUMPAGES   \* MERGEFORMAT </w:instrText>
    </w:r>
    <w:r w:rsidR="0043678A">
      <w:rPr>
        <w:rFonts w:ascii="Times New Roman" w:hAnsi="Times New Roman"/>
        <w:noProof/>
      </w:rPr>
      <w:fldChar w:fldCharType="separate"/>
    </w:r>
    <w:r w:rsidR="009251E8">
      <w:rPr>
        <w:rFonts w:ascii="Times New Roman" w:hAnsi="Times New Roman"/>
        <w:noProof/>
      </w:rPr>
      <w:t>5</w:t>
    </w:r>
    <w:r w:rsidR="0043678A">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EA" w:rsidRDefault="00506AEA" w:rsidP="00BD0D40">
      <w:pPr>
        <w:spacing w:after="0" w:line="240" w:lineRule="auto"/>
      </w:pPr>
      <w:r>
        <w:separator/>
      </w:r>
    </w:p>
  </w:footnote>
  <w:footnote w:type="continuationSeparator" w:id="0">
    <w:p w:rsidR="00506AEA" w:rsidRDefault="00506AEA" w:rsidP="00BD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40" w:rsidRDefault="00BD0D40" w:rsidP="00BD0D40">
    <w:pPr>
      <w:pStyle w:val="Header"/>
      <w:jc w:val="right"/>
    </w:pPr>
    <w:r>
      <w:t xml:space="preserve">[RFP </w:t>
    </w:r>
    <w:r w:rsidRPr="0043678A">
      <w:rPr>
        <w:color w:val="0000FF"/>
      </w:rPr>
      <w:t>00-0000-00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5D79"/>
    <w:multiLevelType w:val="hybridMultilevel"/>
    <w:tmpl w:val="665AE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D04C4A"/>
    <w:multiLevelType w:val="hybridMultilevel"/>
    <w:tmpl w:val="CB2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008F5"/>
    <w:multiLevelType w:val="hybridMultilevel"/>
    <w:tmpl w:val="C53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EA"/>
    <w:rsid w:val="00025B5A"/>
    <w:rsid w:val="000C4DA0"/>
    <w:rsid w:val="00191F3D"/>
    <w:rsid w:val="001E6C84"/>
    <w:rsid w:val="0025461C"/>
    <w:rsid w:val="002E3177"/>
    <w:rsid w:val="00313AE2"/>
    <w:rsid w:val="003B6C4D"/>
    <w:rsid w:val="003C74FB"/>
    <w:rsid w:val="003C7555"/>
    <w:rsid w:val="0043678A"/>
    <w:rsid w:val="0049310C"/>
    <w:rsid w:val="00506AEA"/>
    <w:rsid w:val="0058185C"/>
    <w:rsid w:val="00597786"/>
    <w:rsid w:val="005D6B18"/>
    <w:rsid w:val="0062645C"/>
    <w:rsid w:val="00642B06"/>
    <w:rsid w:val="00722971"/>
    <w:rsid w:val="00782481"/>
    <w:rsid w:val="00814E37"/>
    <w:rsid w:val="008366C3"/>
    <w:rsid w:val="009251E8"/>
    <w:rsid w:val="00A14C23"/>
    <w:rsid w:val="00A22821"/>
    <w:rsid w:val="00A65D4F"/>
    <w:rsid w:val="00A66EB1"/>
    <w:rsid w:val="00B949B9"/>
    <w:rsid w:val="00BD0D40"/>
    <w:rsid w:val="00BF3F18"/>
    <w:rsid w:val="00C43839"/>
    <w:rsid w:val="00D95DF8"/>
    <w:rsid w:val="00E458A1"/>
    <w:rsid w:val="00E570A5"/>
    <w:rsid w:val="00E8443C"/>
    <w:rsid w:val="00EB3D9B"/>
    <w:rsid w:val="00F53868"/>
    <w:rsid w:val="00FD6884"/>
    <w:rsid w:val="00FD7DBE"/>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D38627"/>
  <w15:docId w15:val="{F14BF394-9BCD-400E-A8E2-107018F7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D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D40"/>
    <w:rPr>
      <w:rFonts w:ascii="Tahoma" w:hAnsi="Tahoma" w:cs="Tahoma"/>
      <w:sz w:val="16"/>
      <w:szCs w:val="16"/>
    </w:rPr>
  </w:style>
  <w:style w:type="paragraph" w:styleId="Header">
    <w:name w:val="header"/>
    <w:basedOn w:val="Normal"/>
    <w:link w:val="HeaderChar"/>
    <w:uiPriority w:val="99"/>
    <w:unhideWhenUsed/>
    <w:rsid w:val="00BD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40"/>
  </w:style>
  <w:style w:type="paragraph" w:styleId="Footer">
    <w:name w:val="footer"/>
    <w:basedOn w:val="Normal"/>
    <w:link w:val="FooterChar"/>
    <w:uiPriority w:val="99"/>
    <w:unhideWhenUsed/>
    <w:rsid w:val="00BD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40"/>
  </w:style>
  <w:style w:type="table" w:styleId="TableGrid">
    <w:name w:val="Table Grid"/>
    <w:basedOn w:val="TableNormal"/>
    <w:uiPriority w:val="59"/>
    <w:rsid w:val="0043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4FB"/>
    <w:rPr>
      <w:color w:val="0000FF" w:themeColor="hyperlink"/>
      <w:u w:val="single"/>
    </w:rPr>
  </w:style>
  <w:style w:type="paragraph" w:styleId="ListParagraph">
    <w:name w:val="List Paragraph"/>
    <w:basedOn w:val="Normal"/>
    <w:uiPriority w:val="34"/>
    <w:qFormat/>
    <w:rsid w:val="00A2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0502\Downloads\10-Questions%20and%20Answe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10-Questions and Answers Template</Template>
  <TotalTime>112</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Pyles</dc:creator>
  <cp:lastModifiedBy>Becky Pyles</cp:lastModifiedBy>
  <cp:revision>8</cp:revision>
  <dcterms:created xsi:type="dcterms:W3CDTF">2023-05-01T14:37:00Z</dcterms:created>
  <dcterms:modified xsi:type="dcterms:W3CDTF">2023-05-02T15:01:00Z</dcterms:modified>
</cp:coreProperties>
</file>