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943AE4" w:rsidRDefault="00477F42" w:rsidP="006455B7">
            <w:pPr>
              <w:spacing w:before="60" w:after="60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F331DB">
              <w:rPr>
                <w:bCs w:val="0"/>
                <w:sz w:val="24"/>
                <w:szCs w:val="24"/>
              </w:rPr>
              <w:t>Check information related to purchase orders can be found u</w:t>
            </w:r>
            <w:r w:rsidR="0020526B">
              <w:rPr>
                <w:bCs w:val="0"/>
                <w:sz w:val="24"/>
                <w:szCs w:val="24"/>
              </w:rPr>
              <w:t>sing SAP T-code ME23N (Display Purchase O</w:t>
            </w:r>
            <w:r w:rsidR="00F331DB">
              <w:rPr>
                <w:bCs w:val="0"/>
                <w:sz w:val="24"/>
                <w:szCs w:val="24"/>
              </w:rPr>
              <w:t>rder). These steps will verify check information for purchase orders created in both SAP and SRM systems.</w:t>
            </w:r>
          </w:p>
          <w:p w:rsidR="00963768" w:rsidRPr="00963768" w:rsidRDefault="00963768" w:rsidP="00943AE4">
            <w:pPr>
              <w:spacing w:before="60" w:after="60"/>
              <w:rPr>
                <w:sz w:val="14"/>
                <w:szCs w:val="24"/>
              </w:rPr>
            </w:pP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20526B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20526B">
              <w:rPr>
                <w:bCs w:val="0"/>
                <w:sz w:val="24"/>
                <w:szCs w:val="24"/>
              </w:rPr>
              <w:t>Various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Pr="00AB3EA3">
              <w:rPr>
                <w:bCs w:val="0"/>
                <w:sz w:val="24"/>
                <w:szCs w:val="24"/>
              </w:rPr>
              <w:t xml:space="preserve"> </w:t>
            </w:r>
            <w:r w:rsidR="009373EA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150"/>
        <w:gridCol w:w="729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23619F" w:rsidP="0023619F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          </w:t>
            </w:r>
            <w:r w:rsidR="00963768">
              <w:rPr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b/>
                <w:bCs w:val="0"/>
                <w:sz w:val="24"/>
                <w:szCs w:val="24"/>
              </w:rPr>
              <w:t>Message                                           Definition</w:t>
            </w:r>
          </w:p>
        </w:tc>
      </w:tr>
      <w:tr w:rsidR="00B02192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Pr="005177A9" w:rsidRDefault="00556B21" w:rsidP="00A57EC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</w:t>
            </w:r>
            <w:r w:rsidR="00A57EC9">
              <w:rPr>
                <w:bCs w:val="0"/>
                <w:sz w:val="24"/>
                <w:szCs w:val="24"/>
              </w:rPr>
              <w:t xml:space="preserve">From the SAP Easy Access menu, execute </w:t>
            </w:r>
            <w:r w:rsidR="00F331DB">
              <w:rPr>
                <w:bCs w:val="0"/>
                <w:sz w:val="24"/>
                <w:szCs w:val="24"/>
              </w:rPr>
              <w:t xml:space="preserve"> T-code ME23N </w:t>
            </w:r>
            <w:r w:rsidR="00A57EC9">
              <w:rPr>
                <w:bCs w:val="0"/>
                <w:sz w:val="24"/>
                <w:szCs w:val="24"/>
              </w:rPr>
              <w:t>(</w:t>
            </w:r>
            <w:r w:rsidR="00F331DB">
              <w:rPr>
                <w:bCs w:val="0"/>
                <w:sz w:val="24"/>
                <w:szCs w:val="24"/>
              </w:rPr>
              <w:t>Display Purchase Order</w:t>
            </w:r>
            <w:r w:rsidR="00A57EC9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Default="0089399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996E66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2042663" cy="854026"/>
                  <wp:effectExtent l="19050" t="19050" r="14737" b="22274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13" cy="8558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06DF4" w:rsidRDefault="00893994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Default="00556B21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</w:t>
            </w:r>
            <w:r w:rsidR="00A57EC9">
              <w:rPr>
                <w:bCs w:val="0"/>
                <w:sz w:val="24"/>
                <w:szCs w:val="24"/>
              </w:rPr>
              <w:t>Select Purchase Order / Other Purchase Order from the top menu</w:t>
            </w:r>
          </w:p>
          <w:p w:rsidR="00556B21" w:rsidRDefault="00556B21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57EC9" w:rsidRPr="005177A9" w:rsidRDefault="00556B21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</w:t>
            </w:r>
            <w:r w:rsidR="00A57EC9">
              <w:rPr>
                <w:bCs w:val="0"/>
                <w:sz w:val="24"/>
                <w:szCs w:val="24"/>
              </w:rPr>
              <w:t>From the Select Document box, enter the PO number, select the PO radio button, and click Other Document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7EC9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A57EC9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1930520" cy="727848"/>
                  <wp:effectExtent l="19050" t="19050" r="12580" b="15102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547" cy="7293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EC9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A57EC9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1969541" cy="1223550"/>
                  <wp:effectExtent l="19050" t="19050" r="11659" b="14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249" cy="1228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EC9" w:rsidRPr="00506DF4" w:rsidRDefault="00A57EC9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57EC9" w:rsidRPr="005177A9" w:rsidRDefault="00556B21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4. </w:t>
            </w:r>
            <w:r w:rsidR="00A57EC9">
              <w:rPr>
                <w:bCs w:val="0"/>
                <w:sz w:val="24"/>
                <w:szCs w:val="24"/>
              </w:rPr>
              <w:t>The Purchase Order will display on the screen. Go to the bottom Details section and access the Purchase Order History tab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B21" w:rsidRDefault="00556B21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A57EC9" w:rsidRDefault="00556B21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3441940" cy="3687027"/>
                  <wp:effectExtent l="38100" t="19050" r="25160" b="27723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246" cy="36884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E66" w:rsidRPr="00506DF4" w:rsidRDefault="00996E66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F1679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</w:t>
            </w:r>
            <w:r w:rsidR="00893994">
              <w:rPr>
                <w:bCs w:val="0"/>
                <w:sz w:val="24"/>
                <w:szCs w:val="24"/>
              </w:rPr>
              <w:t>Click on the invoice receipt posting number</w:t>
            </w:r>
          </w:p>
          <w:p w:rsidR="00893994" w:rsidRDefault="00893994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93994" w:rsidRDefault="00893994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Note: If the order has multiple line items, it is possible different invoice receipts may be associated with each line item. Use the up/down arrows to move between line items as needed.</w:t>
            </w:r>
          </w:p>
          <w:p w:rsidR="00556B21" w:rsidRPr="005177A9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Pr="005177A9" w:rsidRDefault="00A57EC9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545965" cy="1725295"/>
                  <wp:effectExtent l="19050" t="19050" r="26035" b="273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1725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679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Pr="005177A9" w:rsidRDefault="00556B21" w:rsidP="00B0219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6. </w:t>
            </w:r>
            <w:r w:rsidR="00893994">
              <w:rPr>
                <w:bCs w:val="0"/>
                <w:sz w:val="24"/>
                <w:szCs w:val="24"/>
              </w:rPr>
              <w:t>Click Follow-On Documents button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Default="00893994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996E66" w:rsidRDefault="00893994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684252" cy="1118810"/>
                  <wp:effectExtent l="19050" t="19050" r="11448" b="241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57" cy="11190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177A9" w:rsidRDefault="00893994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191C44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Pr="005177A9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893994">
              <w:rPr>
                <w:bCs w:val="0"/>
                <w:sz w:val="24"/>
                <w:szCs w:val="24"/>
              </w:rPr>
              <w:t>Double-click into Accounting document number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996E66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457819" cy="1802910"/>
                  <wp:effectExtent l="19050" t="19050" r="18681" b="25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9" cy="18031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177A9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191C44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Pr="005177A9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8. </w:t>
            </w:r>
            <w:r w:rsidR="00893994">
              <w:rPr>
                <w:bCs w:val="0"/>
                <w:sz w:val="24"/>
                <w:szCs w:val="24"/>
              </w:rPr>
              <w:t>Double-click into the amount on the vendor line item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996E66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374570" cy="2125899"/>
                  <wp:effectExtent l="19050" t="19050" r="16330" b="26751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0" cy="21258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177A9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3D1079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D1079" w:rsidRDefault="003D1079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9. The Display Document: Line Item 1 screen will provide additional information regarding the transaction including a Clearing date and document number if a payment has been processed.  </w:t>
            </w:r>
          </w:p>
          <w:p w:rsidR="003D1079" w:rsidRDefault="003D1079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3D1079" w:rsidRDefault="003D1079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If the Clearing Document begins with a “2” (2XXXXXXXXX), then a check has been issued for this PO.  </w:t>
            </w:r>
          </w:p>
          <w:p w:rsidR="003D1079" w:rsidRDefault="003D1079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3D1079" w:rsidRDefault="003D1079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If the Clearing Document number begins with </w:t>
            </w:r>
            <w:proofErr w:type="gramStart"/>
            <w:r>
              <w:rPr>
                <w:bCs w:val="0"/>
                <w:sz w:val="24"/>
                <w:szCs w:val="24"/>
              </w:rPr>
              <w:t>a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“18” (18XXXXXXXX), the PO was processed through Payment Plus. 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D1079" w:rsidRDefault="00CA5D8F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3227705</wp:posOffset>
                      </wp:positionV>
                      <wp:extent cx="2095500" cy="259080"/>
                      <wp:effectExtent l="0" t="0" r="19050" b="26670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88920" y="4732020"/>
                                <a:ext cx="2095500" cy="259080"/>
                              </a:xfrm>
                              <a:prstGeom prst="frame">
                                <a:avLst>
                                  <a:gd name="adj1" fmla="val 367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6A5B3C" id="Frame 12" o:spid="_x0000_s1026" style="position:absolute;margin-left:5.5pt;margin-top:254.15pt;width:1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" path="m,l2095500,r,259080l,259080,,xm9524,9524r,240032l2085976,249556r,-240032l9524,9524xe" fillcolor="red" strokecolor="red" strokeweight="2pt">
                      <v:path arrowok="t" o:connecttype="custom" o:connectlocs="0,0;2095500,0;2095500,259080;0,259080;0,0;9524,9524;9524,249556;2085976,249556;2085976,9524;9524,9524" o:connectangles="0,0,0,0,0,0,0,0,0,0"/>
                    </v:shape>
                  </w:pict>
                </mc:Fallback>
              </mc:AlternateContent>
            </w:r>
            <w:r w:rsidR="003D1079">
              <w:rPr>
                <w:noProof/>
                <w:lang w:bidi="ar-SA"/>
              </w:rPr>
              <w:drawing>
                <wp:inline distT="0" distB="0" distL="0" distR="0" wp14:anchorId="52873920" wp14:editId="3B655926">
                  <wp:extent cx="4491990" cy="3868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386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E66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Pr="005177A9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9. </w:t>
            </w:r>
            <w:r w:rsidR="00893994">
              <w:rPr>
                <w:bCs w:val="0"/>
                <w:sz w:val="24"/>
                <w:szCs w:val="24"/>
              </w:rPr>
              <w:t>From the Display Document screen, click Environment from the menu and select Check Information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6E66" w:rsidRDefault="00996E66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893994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796138" cy="2153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51" cy="2154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177A9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996E66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93994" w:rsidRPr="005177A9" w:rsidRDefault="00556B21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10. </w:t>
            </w:r>
            <w:r w:rsidR="00893994">
              <w:rPr>
                <w:bCs w:val="0"/>
                <w:sz w:val="24"/>
                <w:szCs w:val="24"/>
              </w:rPr>
              <w:t>Screen will show check number and date of issue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3994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996E66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545965" cy="836930"/>
                  <wp:effectExtent l="19050" t="19050" r="26035" b="203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836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94" w:rsidRPr="005177A9" w:rsidRDefault="00893994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CA5D8F" w:rsidRPr="00AB3EA3" w:rsidTr="00893994">
        <w:trPr>
          <w:cantSplit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5D8F" w:rsidRDefault="00CA5D8F" w:rsidP="00506DF4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CA5D8F">
              <w:rPr>
                <w:b/>
                <w:bCs w:val="0"/>
                <w:sz w:val="24"/>
                <w:szCs w:val="24"/>
              </w:rPr>
              <w:t>PAYMENT PLUS INFORMATION:</w:t>
            </w:r>
          </w:p>
          <w:p w:rsidR="00CA5D8F" w:rsidRDefault="00CA5D8F" w:rsidP="00506DF4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</w:p>
          <w:p w:rsidR="00CA5D8F" w:rsidRP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 retrieve the Payment Plus information, copy the Clearing document number from the Display Document: Line Item 001 screen and go to SAP Screen ZFI_EPAY_REGISTER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5D8F" w:rsidRDefault="00CA5D8F" w:rsidP="00506DF4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3141980</wp:posOffset>
                      </wp:positionV>
                      <wp:extent cx="2042160" cy="213360"/>
                      <wp:effectExtent l="0" t="0" r="15240" b="15240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213360"/>
                              </a:xfrm>
                              <a:prstGeom prst="frame">
                                <a:avLst>
                                  <a:gd name="adj1" fmla="val 215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EA040D" id="Frame 15" o:spid="_x0000_s1026" style="position:absolute;margin-left:8.5pt;margin-top:247.4pt;width:160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21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" path="m,l2042160,r,213360l,213360,,xm4598,4598r,204164l2037562,208762r,-204164l4598,4598xe" fillcolor="red" strokecolor="red" strokeweight="2pt">
                      <v:path arrowok="t" o:connecttype="custom" o:connectlocs="0,0;2042160,0;2042160,213360;0,213360;0,0;4598,4598;4598,208762;2037562,208762;2037562,4598;4598,4598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inline distT="0" distB="0" distL="0" distR="0" wp14:anchorId="362B3011" wp14:editId="1292D6CA">
                  <wp:extent cx="4491990" cy="37871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378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D8F" w:rsidRPr="00AB3EA3" w:rsidTr="00A06DE3">
        <w:trPr>
          <w:cantSplit/>
          <w:trHeight w:val="5631"/>
        </w:trPr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On screen ZFI_EPAY_REGISTER paste the Clearing Document Number into the Payment Document No field.  </w:t>
            </w:r>
          </w:p>
          <w:p w:rsid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the Clearing Document Number was within the last 6 months, Execute the search.</w:t>
            </w:r>
          </w:p>
          <w:p w:rsid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CA5D8F" w:rsidRPr="00CA5D8F" w:rsidRDefault="00CA5D8F" w:rsidP="00506DF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If the Document number is older than 6 months, adjust the Run Date fields and Execute the search.  </w:t>
            </w:r>
          </w:p>
        </w:tc>
        <w:tc>
          <w:tcPr>
            <w:tcW w:w="72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5D8F" w:rsidRDefault="00CA5D8F" w:rsidP="00506DF4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19AF543" wp14:editId="0B5296DE">
                  <wp:extent cx="4491990" cy="295656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95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D8F" w:rsidRPr="00CA5D8F" w:rsidRDefault="00CA5D8F" w:rsidP="00CA5D8F">
            <w:pPr>
              <w:rPr>
                <w:lang w:bidi="ar-SA"/>
              </w:rPr>
            </w:pPr>
            <w:r>
              <w:rPr>
                <w:lang w:bidi="ar-SA"/>
              </w:rPr>
              <w:t>Note:  It is required to have a date range in the Run Date Fields to ex</w:t>
            </w:r>
            <w:r w:rsidR="00A06DE3">
              <w:rPr>
                <w:lang w:bidi="ar-SA"/>
              </w:rPr>
              <w:t xml:space="preserve">pedite the payment information search.  The Run Date Fields will default to the previous 6 months.  </w:t>
            </w: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22"/>
      <w:footerReference w:type="default" r:id="rId23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8F" w:rsidRDefault="00CA5D8F">
      <w:r>
        <w:separator/>
      </w:r>
    </w:p>
  </w:endnote>
  <w:endnote w:type="continuationSeparator" w:id="0">
    <w:p w:rsidR="00CA5D8F" w:rsidRDefault="00C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F" w:rsidRDefault="00CA5D8F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4445" r="0" b="0"/>
              <wp:wrapSquare wrapText="bothSides"/>
              <wp:docPr id="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8F" w:rsidRPr="00934A71" w:rsidRDefault="00CA5D8F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13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" filled="f" stroked="f">
              <v:textbox>
                <w:txbxContent>
                  <w:p w:rsidR="00CA5D8F" w:rsidRPr="00934A71" w:rsidRDefault="00CA5D8F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23495" r="22860" b="2095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43FD28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19050" r="24765" b="2540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D3B733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8F" w:rsidRPr="002F1110" w:rsidRDefault="00CA5D8F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B64B5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Dy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" stroked="f">
              <v:textbox>
                <w:txbxContent>
                  <w:p w:rsidR="00CA5D8F" w:rsidRPr="002F1110" w:rsidRDefault="00CA5D8F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FB64B5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8F" w:rsidRDefault="00CA5D8F">
      <w:r>
        <w:separator/>
      </w:r>
    </w:p>
  </w:footnote>
  <w:footnote w:type="continuationSeparator" w:id="0">
    <w:p w:rsidR="00CA5D8F" w:rsidRDefault="00CA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F" w:rsidRPr="006D5BC0" w:rsidRDefault="00CA5D8F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868ADE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10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344465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FNp8MMoAwAA&#10;OQ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A5D8F" w:rsidRPr="00A13CEF" w:rsidRDefault="00CA5D8F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 w:rsidRPr="0005009B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How to Locate Check Information (PO’s only)</w:t>
    </w:r>
  </w:p>
  <w:p w:rsidR="00CA5D8F" w:rsidRPr="00575A67" w:rsidRDefault="00CA5D8F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9050" r="22860" b="19050"/>
              <wp:wrapNone/>
              <wp:docPr id="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D0A9C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oX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7PVaF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019AF"/>
    <w:rsid w:val="000121E7"/>
    <w:rsid w:val="0001472F"/>
    <w:rsid w:val="0001573A"/>
    <w:rsid w:val="000215AA"/>
    <w:rsid w:val="000272FE"/>
    <w:rsid w:val="000325D2"/>
    <w:rsid w:val="0005009B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10585A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1C44"/>
    <w:rsid w:val="001B000C"/>
    <w:rsid w:val="001B1509"/>
    <w:rsid w:val="001B2A08"/>
    <w:rsid w:val="001B36AF"/>
    <w:rsid w:val="001C01D7"/>
    <w:rsid w:val="001C0B6D"/>
    <w:rsid w:val="001C0F88"/>
    <w:rsid w:val="001C57C8"/>
    <w:rsid w:val="001E4349"/>
    <w:rsid w:val="001E5EBA"/>
    <w:rsid w:val="001E7601"/>
    <w:rsid w:val="001F77DD"/>
    <w:rsid w:val="00202E19"/>
    <w:rsid w:val="0020526B"/>
    <w:rsid w:val="00206ECE"/>
    <w:rsid w:val="002324F0"/>
    <w:rsid w:val="0023619F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0900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78AF"/>
    <w:rsid w:val="003A5A0D"/>
    <w:rsid w:val="003B4C2A"/>
    <w:rsid w:val="003B5A2B"/>
    <w:rsid w:val="003C3207"/>
    <w:rsid w:val="003D0266"/>
    <w:rsid w:val="003D1079"/>
    <w:rsid w:val="003D7A2B"/>
    <w:rsid w:val="003E571F"/>
    <w:rsid w:val="003F4A9F"/>
    <w:rsid w:val="003F7F5D"/>
    <w:rsid w:val="00423109"/>
    <w:rsid w:val="00447A5C"/>
    <w:rsid w:val="00452C16"/>
    <w:rsid w:val="0045608D"/>
    <w:rsid w:val="004673E3"/>
    <w:rsid w:val="00476756"/>
    <w:rsid w:val="00477F42"/>
    <w:rsid w:val="004806A3"/>
    <w:rsid w:val="004A6F33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56B21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1579F"/>
    <w:rsid w:val="00640D74"/>
    <w:rsid w:val="006455B7"/>
    <w:rsid w:val="00651120"/>
    <w:rsid w:val="00652DA1"/>
    <w:rsid w:val="00657801"/>
    <w:rsid w:val="00657CED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6F548D"/>
    <w:rsid w:val="00700B65"/>
    <w:rsid w:val="00713E7B"/>
    <w:rsid w:val="0071607C"/>
    <w:rsid w:val="00720D29"/>
    <w:rsid w:val="00724977"/>
    <w:rsid w:val="00726A6C"/>
    <w:rsid w:val="00726CA6"/>
    <w:rsid w:val="00734A7E"/>
    <w:rsid w:val="007355F0"/>
    <w:rsid w:val="007368A2"/>
    <w:rsid w:val="00744DF6"/>
    <w:rsid w:val="00752A31"/>
    <w:rsid w:val="00777E46"/>
    <w:rsid w:val="007864A1"/>
    <w:rsid w:val="007A11D8"/>
    <w:rsid w:val="007B134D"/>
    <w:rsid w:val="007B1D93"/>
    <w:rsid w:val="007B69D1"/>
    <w:rsid w:val="007B784A"/>
    <w:rsid w:val="007C4A91"/>
    <w:rsid w:val="007D7366"/>
    <w:rsid w:val="007E1A49"/>
    <w:rsid w:val="007E6F9F"/>
    <w:rsid w:val="007F19E0"/>
    <w:rsid w:val="007F5D47"/>
    <w:rsid w:val="008057CF"/>
    <w:rsid w:val="008152D7"/>
    <w:rsid w:val="008156B2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3994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3BF3"/>
    <w:rsid w:val="00934A71"/>
    <w:rsid w:val="009373EA"/>
    <w:rsid w:val="00937714"/>
    <w:rsid w:val="00941B55"/>
    <w:rsid w:val="00943AE4"/>
    <w:rsid w:val="009466FB"/>
    <w:rsid w:val="00963768"/>
    <w:rsid w:val="00965A9B"/>
    <w:rsid w:val="00972438"/>
    <w:rsid w:val="00977D03"/>
    <w:rsid w:val="00985A3B"/>
    <w:rsid w:val="009877C1"/>
    <w:rsid w:val="00994BA6"/>
    <w:rsid w:val="00994BE8"/>
    <w:rsid w:val="00996E66"/>
    <w:rsid w:val="009B380A"/>
    <w:rsid w:val="009B5F40"/>
    <w:rsid w:val="009B6967"/>
    <w:rsid w:val="009C1424"/>
    <w:rsid w:val="009C493A"/>
    <w:rsid w:val="009C639B"/>
    <w:rsid w:val="009C7BE5"/>
    <w:rsid w:val="009D33AD"/>
    <w:rsid w:val="009E5F58"/>
    <w:rsid w:val="009F2F86"/>
    <w:rsid w:val="00A0589B"/>
    <w:rsid w:val="00A06DE3"/>
    <w:rsid w:val="00A13105"/>
    <w:rsid w:val="00A13CEF"/>
    <w:rsid w:val="00A1699C"/>
    <w:rsid w:val="00A34287"/>
    <w:rsid w:val="00A51EEA"/>
    <w:rsid w:val="00A535D5"/>
    <w:rsid w:val="00A55EE2"/>
    <w:rsid w:val="00A571E9"/>
    <w:rsid w:val="00A57EC9"/>
    <w:rsid w:val="00A611B8"/>
    <w:rsid w:val="00AA6ECA"/>
    <w:rsid w:val="00AB3EA3"/>
    <w:rsid w:val="00AB46F6"/>
    <w:rsid w:val="00AC46CE"/>
    <w:rsid w:val="00AC7E73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66D7"/>
    <w:rsid w:val="00BB4177"/>
    <w:rsid w:val="00BC191A"/>
    <w:rsid w:val="00BC2020"/>
    <w:rsid w:val="00BD34BF"/>
    <w:rsid w:val="00BE18FF"/>
    <w:rsid w:val="00BE36C8"/>
    <w:rsid w:val="00BF1649"/>
    <w:rsid w:val="00BF1679"/>
    <w:rsid w:val="00BF6312"/>
    <w:rsid w:val="00BF6FDC"/>
    <w:rsid w:val="00C12F5D"/>
    <w:rsid w:val="00C14002"/>
    <w:rsid w:val="00C16177"/>
    <w:rsid w:val="00C20642"/>
    <w:rsid w:val="00C234F3"/>
    <w:rsid w:val="00C36BE8"/>
    <w:rsid w:val="00C60A96"/>
    <w:rsid w:val="00C71EE2"/>
    <w:rsid w:val="00C72A29"/>
    <w:rsid w:val="00C72DE0"/>
    <w:rsid w:val="00C84A7E"/>
    <w:rsid w:val="00CA5D8F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79FB"/>
    <w:rsid w:val="00D20383"/>
    <w:rsid w:val="00D27492"/>
    <w:rsid w:val="00D3023F"/>
    <w:rsid w:val="00D5440F"/>
    <w:rsid w:val="00D64002"/>
    <w:rsid w:val="00D6587A"/>
    <w:rsid w:val="00D72A95"/>
    <w:rsid w:val="00D85B4A"/>
    <w:rsid w:val="00D930DE"/>
    <w:rsid w:val="00D9527B"/>
    <w:rsid w:val="00DA0095"/>
    <w:rsid w:val="00DB0424"/>
    <w:rsid w:val="00DB41C9"/>
    <w:rsid w:val="00DC16BD"/>
    <w:rsid w:val="00DC4475"/>
    <w:rsid w:val="00DC49DD"/>
    <w:rsid w:val="00DC545E"/>
    <w:rsid w:val="00DD1C34"/>
    <w:rsid w:val="00DE3FB8"/>
    <w:rsid w:val="00DF4CF7"/>
    <w:rsid w:val="00DF7A06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F1060"/>
    <w:rsid w:val="00EF1D62"/>
    <w:rsid w:val="00EF2A69"/>
    <w:rsid w:val="00F074AC"/>
    <w:rsid w:val="00F10565"/>
    <w:rsid w:val="00F129A8"/>
    <w:rsid w:val="00F24248"/>
    <w:rsid w:val="00F3035B"/>
    <w:rsid w:val="00F331DB"/>
    <w:rsid w:val="00F533BA"/>
    <w:rsid w:val="00F646A3"/>
    <w:rsid w:val="00F70284"/>
    <w:rsid w:val="00F84720"/>
    <w:rsid w:val="00F858F5"/>
    <w:rsid w:val="00F870B7"/>
    <w:rsid w:val="00F91220"/>
    <w:rsid w:val="00F93C67"/>
    <w:rsid w:val="00FB64B5"/>
    <w:rsid w:val="00FB6C3C"/>
    <w:rsid w:val="00FC396B"/>
    <w:rsid w:val="00FC5E0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BBC8-AE06-4E9E-AE33-310A109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6</Pages>
  <Words>360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2015-02-13T19:09:00Z</cp:lastPrinted>
  <dcterms:created xsi:type="dcterms:W3CDTF">2015-02-13T19:57:00Z</dcterms:created>
  <dcterms:modified xsi:type="dcterms:W3CDTF">2015-02-13T19:57:00Z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